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733" w:rsidRPr="00E27733" w:rsidRDefault="00A34CB7" w:rsidP="007F3573">
      <w:pPr>
        <w:pStyle w:val="ConsPlusNonformat"/>
        <w:ind w:firstLine="3119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E27733" w:rsidRPr="00E27733" w:rsidRDefault="00E27733" w:rsidP="00B21451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34CB7" w:rsidRDefault="00A34CB7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0B0985" w:rsidRDefault="007F357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Главно</w:t>
      </w:r>
      <w:r w:rsidR="00D1367E">
        <w:rPr>
          <w:rFonts w:ascii="Times New Roman" w:hAnsi="Times New Roman" w:cs="Times New Roman"/>
          <w:sz w:val="24"/>
          <w:szCs w:val="24"/>
        </w:rPr>
        <w:t xml:space="preserve">го </w:t>
      </w:r>
      <w:r w:rsidR="000B098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BA72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4A46AE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2C4BE7">
        <w:rPr>
          <w:rFonts w:ascii="Times New Roman" w:hAnsi="Times New Roman" w:cs="Times New Roman"/>
          <w:sz w:val="24"/>
          <w:szCs w:val="24"/>
        </w:rPr>
        <w:t>2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Межрайонной ИФНС России № 10 по Санкт-Петербургу</w:t>
      </w:r>
    </w:p>
    <w:p w:rsidR="002E1EE3" w:rsidRDefault="002E1EE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0B0985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 (да</w:t>
      </w:r>
      <w:r w:rsidR="005576BC">
        <w:rPr>
          <w:rFonts w:ascii="Times New Roman" w:hAnsi="Times New Roman" w:cs="Times New Roman"/>
          <w:sz w:val="24"/>
          <w:szCs w:val="24"/>
        </w:rPr>
        <w:t xml:space="preserve">лее - гражданская </w:t>
      </w:r>
      <w:r w:rsidR="005576BC" w:rsidRPr="00B955C9">
        <w:rPr>
          <w:rFonts w:ascii="Times New Roman" w:hAnsi="Times New Roman" w:cs="Times New Roman"/>
          <w:sz w:val="24"/>
          <w:szCs w:val="24"/>
        </w:rPr>
        <w:t>служба)</w:t>
      </w:r>
      <w:r w:rsidR="005576BC" w:rsidRPr="00B955C9">
        <w:rPr>
          <w:rFonts w:ascii="Times New Roman" w:hAnsi="Times New Roman" w:cs="Times New Roman"/>
        </w:rPr>
        <w:t> </w:t>
      </w:r>
      <w:r w:rsidR="007F3573">
        <w:rPr>
          <w:rFonts w:ascii="Times New Roman" w:hAnsi="Times New Roman" w:cs="Times New Roman"/>
          <w:sz w:val="24"/>
          <w:szCs w:val="24"/>
        </w:rPr>
        <w:t>главного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93355A">
        <w:rPr>
          <w:rFonts w:ascii="Times New Roman" w:hAnsi="Times New Roman" w:cs="Times New Roman"/>
          <w:sz w:val="24"/>
          <w:szCs w:val="24"/>
        </w:rPr>
        <w:t>камеральных проверок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BA7219">
        <w:rPr>
          <w:rFonts w:ascii="Times New Roman" w:hAnsi="Times New Roman" w:cs="Times New Roman"/>
          <w:sz w:val="24"/>
          <w:szCs w:val="24"/>
        </w:rPr>
        <w:t xml:space="preserve">№ </w:t>
      </w:r>
      <w:r w:rsidR="002C4BE7">
        <w:rPr>
          <w:rFonts w:ascii="Times New Roman" w:hAnsi="Times New Roman" w:cs="Times New Roman"/>
          <w:sz w:val="24"/>
          <w:szCs w:val="24"/>
        </w:rPr>
        <w:t>2</w:t>
      </w:r>
      <w:r w:rsidR="00BA7219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Межрайонной ИФНС России № 10 по Санкт-Петербургу 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7F3573">
        <w:rPr>
          <w:rFonts w:ascii="Times New Roman" w:hAnsi="Times New Roman" w:cs="Times New Roman"/>
          <w:sz w:val="24"/>
          <w:szCs w:val="24"/>
        </w:rPr>
        <w:t>ведущей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0B0985">
        <w:rPr>
          <w:rFonts w:ascii="Times New Roman" w:hAnsi="Times New Roman" w:cs="Times New Roman"/>
          <w:sz w:val="24"/>
          <w:szCs w:val="24"/>
        </w:rPr>
        <w:t>специалисты</w:t>
      </w:r>
      <w:r w:rsidR="00B31215" w:rsidRPr="00B31215">
        <w:rPr>
          <w:rFonts w:ascii="Times New Roman" w:hAnsi="Times New Roman" w:cs="Times New Roman"/>
          <w:sz w:val="24"/>
          <w:szCs w:val="24"/>
        </w:rPr>
        <w:t>"</w:t>
      </w:r>
      <w:r w:rsidR="00A34CB7">
        <w:rPr>
          <w:rFonts w:ascii="Times New Roman" w:hAnsi="Times New Roman" w:cs="Times New Roman"/>
          <w:sz w:val="24"/>
          <w:szCs w:val="24"/>
        </w:rPr>
        <w:t>.</w:t>
      </w:r>
    </w:p>
    <w:p w:rsidR="00E27733" w:rsidRDefault="00A34CB7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F2C65">
        <w:rPr>
          <w:rFonts w:ascii="Times New Roman" w:hAnsi="Times New Roman" w:cs="Times New Roman"/>
          <w:sz w:val="24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- </w:t>
      </w:r>
      <w:r w:rsidR="00B31215" w:rsidRPr="00B31215">
        <w:rPr>
          <w:rFonts w:ascii="Times New Roman" w:hAnsi="Times New Roman" w:cs="Times New Roman"/>
          <w:sz w:val="24"/>
          <w:szCs w:val="24"/>
        </w:rPr>
        <w:t>11-</w:t>
      </w:r>
      <w:r w:rsidR="000B0985">
        <w:rPr>
          <w:rFonts w:ascii="Times New Roman" w:hAnsi="Times New Roman" w:cs="Times New Roman"/>
          <w:sz w:val="24"/>
          <w:szCs w:val="24"/>
        </w:rPr>
        <w:t>3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7F3573">
        <w:rPr>
          <w:rFonts w:ascii="Times New Roman" w:hAnsi="Times New Roman" w:cs="Times New Roman"/>
          <w:sz w:val="24"/>
          <w:szCs w:val="24"/>
        </w:rPr>
        <w:t>3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FF171D">
        <w:rPr>
          <w:rFonts w:ascii="Times New Roman" w:hAnsi="Times New Roman" w:cs="Times New Roman"/>
          <w:sz w:val="24"/>
          <w:szCs w:val="24"/>
        </w:rPr>
        <w:t>0</w:t>
      </w:r>
      <w:r w:rsidR="007F3573">
        <w:rPr>
          <w:rFonts w:ascii="Times New Roman" w:hAnsi="Times New Roman" w:cs="Times New Roman"/>
          <w:sz w:val="24"/>
          <w:szCs w:val="24"/>
        </w:rPr>
        <w:t>20</w:t>
      </w:r>
    </w:p>
    <w:p w:rsidR="00E27733" w:rsidRPr="00E27733" w:rsidRDefault="00E27733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7F3573">
        <w:rPr>
          <w:rFonts w:ascii="Times New Roman" w:hAnsi="Times New Roman" w:cs="Times New Roman"/>
          <w:sz w:val="24"/>
          <w:szCs w:val="24"/>
        </w:rPr>
        <w:t>главного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E27733" w:rsidRPr="00E27733" w:rsidRDefault="00E27733" w:rsidP="000B098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</w:t>
      </w:r>
      <w:r w:rsidR="007F3573">
        <w:rPr>
          <w:rFonts w:ascii="Times New Roman" w:hAnsi="Times New Roman" w:cs="Times New Roman"/>
          <w:sz w:val="24"/>
          <w:szCs w:val="24"/>
        </w:rPr>
        <w:t>главного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: </w:t>
      </w:r>
      <w:r w:rsidR="002C4BE7" w:rsidRPr="004A46AE">
        <w:rPr>
          <w:rFonts w:ascii="Times New Roman" w:hAnsi="Times New Roman" w:cs="Times New Roman"/>
          <w:sz w:val="24"/>
          <w:szCs w:val="24"/>
        </w:rPr>
        <w:t xml:space="preserve">регулирование в сфере </w:t>
      </w:r>
      <w:r w:rsidR="002C4BE7" w:rsidRPr="00CE7E8F">
        <w:rPr>
          <w:rFonts w:ascii="Times New Roman" w:hAnsi="Times New Roman" w:cs="Times New Roman"/>
          <w:sz w:val="24"/>
          <w:szCs w:val="24"/>
        </w:rPr>
        <w:t xml:space="preserve">в сфере налогообложения доходов физических лиц, Администрирование и </w:t>
      </w:r>
      <w:proofErr w:type="gramStart"/>
      <w:r w:rsidR="002C4BE7" w:rsidRPr="00CE7E8F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2C4BE7" w:rsidRPr="00CE7E8F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страховых взносов на обязательное пенсионное, социальное и медицинское страхование, Осуществление налогового контроля посредством проведения камеральных проверок.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B955C9">
        <w:rPr>
          <w:rFonts w:ascii="Times New Roman" w:hAnsi="Times New Roman" w:cs="Times New Roman"/>
          <w:sz w:val="24"/>
          <w:szCs w:val="24"/>
        </w:rPr>
        <w:t xml:space="preserve"> </w:t>
      </w:r>
      <w:r w:rsidR="007F3573">
        <w:rPr>
          <w:rFonts w:ascii="Times New Roman" w:hAnsi="Times New Roman" w:cs="Times New Roman"/>
          <w:sz w:val="24"/>
          <w:szCs w:val="24"/>
        </w:rPr>
        <w:t>главно</w:t>
      </w:r>
      <w:r w:rsidR="00D1367E">
        <w:rPr>
          <w:rFonts w:ascii="Times New Roman" w:hAnsi="Times New Roman" w:cs="Times New Roman"/>
          <w:sz w:val="24"/>
          <w:szCs w:val="24"/>
        </w:rPr>
        <w:t>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5576B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осуществляется начальником Межрайонной ИФНС России № 10 по Санкт-Петербургу (далее - инспекция).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5. </w:t>
      </w:r>
      <w:r w:rsidR="007F3573">
        <w:rPr>
          <w:rFonts w:ascii="Times New Roman" w:hAnsi="Times New Roman" w:cs="Times New Roman"/>
          <w:sz w:val="24"/>
          <w:szCs w:val="24"/>
        </w:rPr>
        <w:t>Главный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E1EE3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2197" w:rsidRPr="00E27733" w:rsidRDefault="009841CE" w:rsidP="001D6EA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 Для замещения </w:t>
      </w:r>
      <w:r w:rsidR="002E1EE3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7F3573">
        <w:rPr>
          <w:rFonts w:ascii="Times New Roman" w:hAnsi="Times New Roman" w:cs="Times New Roman"/>
          <w:sz w:val="24"/>
          <w:szCs w:val="24"/>
        </w:rPr>
        <w:t>главного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3E346D" w:rsidRPr="00E2773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3E346D" w:rsidRPr="00E27733" w:rsidRDefault="00642197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5576BC" w:rsidRPr="005576BC">
        <w:rPr>
          <w:rFonts w:ascii="Times New Roman" w:hAnsi="Times New Roman" w:cs="Times New Roman"/>
          <w:sz w:val="24"/>
          <w:szCs w:val="24"/>
        </w:rPr>
        <w:t>высше</w:t>
      </w:r>
      <w:r w:rsidR="005576BC">
        <w:rPr>
          <w:rFonts w:ascii="Times New Roman" w:hAnsi="Times New Roman" w:cs="Times New Roman"/>
          <w:sz w:val="24"/>
          <w:szCs w:val="24"/>
        </w:rPr>
        <w:t>го</w:t>
      </w:r>
      <w:r w:rsidR="005576BC" w:rsidRPr="005576BC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5576BC">
        <w:rPr>
          <w:rFonts w:ascii="Times New Roman" w:hAnsi="Times New Roman" w:cs="Times New Roman"/>
          <w:sz w:val="24"/>
          <w:szCs w:val="24"/>
        </w:rPr>
        <w:t>я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3E346D" w:rsidRPr="00E27733" w:rsidRDefault="000E505C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6.2.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>
        <w:rPr>
          <w:rFonts w:ascii="Times New Roman" w:hAnsi="Times New Roman" w:cs="Times New Roman"/>
          <w:sz w:val="24"/>
          <w:szCs w:val="24"/>
        </w:rPr>
        <w:t>Б</w:t>
      </w:r>
      <w:r w:rsidRPr="00E27733">
        <w:rPr>
          <w:rFonts w:ascii="Times New Roman" w:hAnsi="Times New Roman" w:cs="Times New Roman"/>
          <w:sz w:val="24"/>
          <w:szCs w:val="24"/>
        </w:rPr>
        <w:t>ез предъявления  требования к стажу.</w:t>
      </w:r>
    </w:p>
    <w:p w:rsidR="001D6EAE" w:rsidRPr="00E27733" w:rsidRDefault="00764D62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6.3. Наличие базовых знаний: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2482C" w:rsidRDefault="003E346D" w:rsidP="0012482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2C4BE7" w:rsidRPr="00AF15DA" w:rsidRDefault="003E346D" w:rsidP="002C4BE7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  <w:proofErr w:type="gramStart"/>
      <w:r w:rsidR="00FD00D2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6" w:history="1">
        <w:r w:rsidR="00FD00D2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FD00D2">
        <w:rPr>
          <w:rFonts w:ascii="Times New Roman" w:hAnsi="Times New Roman" w:cs="Times New Roman"/>
          <w:sz w:val="24"/>
          <w:szCs w:val="24"/>
        </w:rPr>
        <w:t xml:space="preserve"> Российской Федерации; Гражданский </w:t>
      </w:r>
      <w:hyperlink r:id="rId7" w:history="1">
        <w:r w:rsidR="00FD00D2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FD00D2">
        <w:rPr>
          <w:rFonts w:ascii="Times New Roman" w:hAnsi="Times New Roman" w:cs="Times New Roman"/>
          <w:sz w:val="24"/>
          <w:szCs w:val="24"/>
        </w:rPr>
        <w:t xml:space="preserve"> Российской Федерации; Земельный </w:t>
      </w:r>
      <w:hyperlink r:id="rId8" w:history="1">
        <w:r w:rsidR="00FD00D2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FD00D2">
        <w:rPr>
          <w:rFonts w:ascii="Times New Roman" w:hAnsi="Times New Roman" w:cs="Times New Roman"/>
          <w:sz w:val="24"/>
          <w:szCs w:val="24"/>
        </w:rPr>
        <w:t xml:space="preserve"> Российской Федерации; Жилищный </w:t>
      </w:r>
      <w:hyperlink r:id="rId9" w:history="1">
        <w:r w:rsidR="00FD00D2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FD00D2">
        <w:rPr>
          <w:rFonts w:ascii="Times New Roman" w:hAnsi="Times New Roman" w:cs="Times New Roman"/>
          <w:sz w:val="24"/>
          <w:szCs w:val="24"/>
        </w:rPr>
        <w:t xml:space="preserve"> Российской Федерации; </w:t>
      </w:r>
      <w:hyperlink r:id="rId10" w:history="1">
        <w:r w:rsidR="00FD00D2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FD00D2"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 (в части ответственности за нарушение законодательства); Налоговый </w:t>
      </w:r>
      <w:hyperlink r:id="rId11" w:history="1">
        <w:r w:rsidR="00FD00D2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FD00D2">
        <w:rPr>
          <w:rFonts w:ascii="Times New Roman" w:hAnsi="Times New Roman" w:cs="Times New Roman"/>
          <w:sz w:val="24"/>
          <w:szCs w:val="24"/>
        </w:rPr>
        <w:t xml:space="preserve"> Российской Федерации; Таможенный </w:t>
      </w:r>
      <w:hyperlink r:id="rId12" w:history="1">
        <w:r w:rsidR="00FD00D2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FD00D2">
        <w:rPr>
          <w:rFonts w:ascii="Times New Roman" w:hAnsi="Times New Roman" w:cs="Times New Roman"/>
          <w:sz w:val="24"/>
          <w:szCs w:val="24"/>
        </w:rPr>
        <w:t xml:space="preserve"> Таможенного союза; Трудовой </w:t>
      </w:r>
      <w:hyperlink r:id="rId13" w:history="1">
        <w:r w:rsidR="00FD00D2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FD00D2">
        <w:rPr>
          <w:rFonts w:ascii="Times New Roman" w:hAnsi="Times New Roman" w:cs="Times New Roman"/>
          <w:sz w:val="24"/>
          <w:szCs w:val="24"/>
        </w:rPr>
        <w:t xml:space="preserve"> Российской Федерации; Федеральный </w:t>
      </w:r>
      <w:hyperlink r:id="rId14" w:history="1">
        <w:r w:rsidR="00FD00D2">
          <w:rPr>
            <w:rStyle w:val="a6"/>
            <w:rFonts w:ascii="Times New Roman" w:hAnsi="Times New Roman" w:cs="Times New Roman"/>
            <w:sz w:val="24"/>
            <w:szCs w:val="24"/>
          </w:rPr>
          <w:t>закон</w:t>
        </w:r>
      </w:hyperlink>
      <w:r w:rsidR="00FD00D2">
        <w:rPr>
          <w:rFonts w:ascii="Times New Roman" w:hAnsi="Times New Roman" w:cs="Times New Roman"/>
          <w:sz w:val="24"/>
          <w:szCs w:val="24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</w:t>
      </w:r>
      <w:proofErr w:type="gramEnd"/>
      <w:r w:rsidR="00FD00D2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5" w:history="1">
        <w:r w:rsidR="00FD00D2">
          <w:rPr>
            <w:rStyle w:val="a6"/>
            <w:rFonts w:ascii="Times New Roman" w:hAnsi="Times New Roman" w:cs="Times New Roman"/>
            <w:sz w:val="24"/>
            <w:szCs w:val="24"/>
          </w:rPr>
          <w:t>закон</w:t>
        </w:r>
      </w:hyperlink>
      <w:r w:rsidR="00FD00D2">
        <w:rPr>
          <w:rFonts w:ascii="Times New Roman" w:hAnsi="Times New Roman" w:cs="Times New Roman"/>
          <w:sz w:val="24"/>
          <w:szCs w:val="24"/>
        </w:rPr>
        <w:t xml:space="preserve"> от 6 декабря 2011 г. N 402-ФЗ "О бухгалтерском учете"; </w:t>
      </w:r>
      <w:hyperlink r:id="rId16" w:history="1">
        <w:r w:rsidR="00FD00D2">
          <w:rPr>
            <w:rStyle w:val="a6"/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FD00D2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</w:t>
      </w:r>
      <w:r w:rsidR="00FD00D2">
        <w:rPr>
          <w:rFonts w:ascii="Times New Roman" w:hAnsi="Times New Roman" w:cs="Times New Roman"/>
          <w:sz w:val="24"/>
          <w:szCs w:val="24"/>
        </w:rPr>
        <w:lastRenderedPageBreak/>
        <w:t xml:space="preserve">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 </w:t>
      </w:r>
      <w:hyperlink r:id="rId17" w:history="1">
        <w:proofErr w:type="gramStart"/>
        <w:r w:rsidR="00FD00D2">
          <w:rPr>
            <w:rStyle w:val="a6"/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FD00D2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 </w:t>
      </w:r>
      <w:hyperlink r:id="rId18" w:history="1">
        <w:r w:rsidR="00FD00D2">
          <w:rPr>
            <w:rStyle w:val="a6"/>
            <w:rFonts w:ascii="Times New Roman" w:hAnsi="Times New Roman" w:cs="Times New Roman"/>
            <w:sz w:val="24"/>
            <w:szCs w:val="24"/>
          </w:rPr>
          <w:t>Договор</w:t>
        </w:r>
      </w:hyperlink>
      <w:r w:rsidR="00FD00D2">
        <w:rPr>
          <w:rFonts w:ascii="Times New Roman" w:hAnsi="Times New Roman" w:cs="Times New Roman"/>
          <w:sz w:val="24"/>
          <w:szCs w:val="24"/>
        </w:rPr>
        <w:t xml:space="preserve"> о Евразийском экономическом союзе от 29 мая 2014 г.; </w:t>
      </w:r>
      <w:hyperlink r:id="rId19" w:history="1">
        <w:r w:rsidR="00FD00D2">
          <w:rPr>
            <w:rStyle w:val="a6"/>
            <w:rFonts w:ascii="Times New Roman" w:hAnsi="Times New Roman" w:cs="Times New Roman"/>
            <w:sz w:val="24"/>
            <w:szCs w:val="24"/>
          </w:rPr>
          <w:t>приказ</w:t>
        </w:r>
      </w:hyperlink>
      <w:r w:rsidR="00FD00D2">
        <w:rPr>
          <w:rFonts w:ascii="Times New Roman" w:hAnsi="Times New Roman" w:cs="Times New Roman"/>
          <w:sz w:val="24"/>
          <w:szCs w:val="24"/>
        </w:rPr>
        <w:t xml:space="preserve"> Минфина России от 30 марта 2001 г. N 26н "Об утверждении Положения по бухгалтерскому учету "Учет основных средств" ПБУ 6/01";</w:t>
      </w:r>
      <w:proofErr w:type="gramEnd"/>
      <w:r w:rsidR="00FD00D2">
        <w:rPr>
          <w:rFonts w:ascii="Times New Roman" w:hAnsi="Times New Roman" w:cs="Times New Roman"/>
          <w:sz w:val="24"/>
          <w:szCs w:val="24"/>
        </w:rPr>
        <w:t xml:space="preserve"> </w:t>
      </w:r>
      <w:hyperlink r:id="rId20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глава 23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"Налог на доходы физических лиц" части второй Налогового кодекса Российской Федерации (Федеральные законы от 5 августа 2000 г. N 117-ФЗ с изменениями и дополнениями); </w:t>
      </w:r>
      <w:hyperlink r:id="rId21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 (зарегистрирован в Минюсте России 25 ноября 2015 г. N 39848); </w:t>
      </w:r>
      <w:hyperlink r:id="rId22" w:history="1">
        <w:proofErr w:type="gramStart"/>
        <w:r w:rsidR="002C4BE7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2011 г. N 22107), в редакции приказа ФНС России от 8 декабря 2014 г. N ММВ-7-11/617@ (зарегистрирован</w:t>
      </w:r>
      <w:proofErr w:type="gramEnd"/>
      <w:r w:rsidR="002C4BE7" w:rsidRPr="00AF15DA">
        <w:rPr>
          <w:rFonts w:ascii="Times New Roman" w:hAnsi="Times New Roman" w:cs="Times New Roman"/>
          <w:sz w:val="24"/>
          <w:szCs w:val="24"/>
        </w:rPr>
        <w:t xml:space="preserve"> в Минюсте России 31 декабря 2014 г. N 35526); </w:t>
      </w:r>
      <w:hyperlink r:id="rId23" w:history="1">
        <w:proofErr w:type="gramStart"/>
        <w:r w:rsidR="002C4BE7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ФНС России от 24 декабря 2014 г. N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3-НДФЛ), (зарегистрирован в Минюсте России 30 января 2015 г. N 35796), в редакции приказа ФНС России от 25 ноября 2015 г. N</w:t>
      </w:r>
      <w:proofErr w:type="gramEnd"/>
      <w:r w:rsidR="002C4BE7" w:rsidRPr="00AF15DA">
        <w:rPr>
          <w:rFonts w:ascii="Times New Roman" w:hAnsi="Times New Roman" w:cs="Times New Roman"/>
          <w:sz w:val="24"/>
          <w:szCs w:val="24"/>
        </w:rPr>
        <w:t xml:space="preserve"> ММВ-7-11/544@ (зарегистрирован в Минюсте России 18 декабря 2015 г. N 40163); </w:t>
      </w:r>
      <w:hyperlink r:id="rId24" w:history="1">
        <w:proofErr w:type="gramStart"/>
        <w:r w:rsidR="002C4BE7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ФНС России от 27 декабря 2010 г. N ММВ-7-3/768@ "Об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4-НДФЛ)", в редакции приказа ФНС России от 14 ноября 2013 г. N ММВ-7-3/501@ (зарегистрирован в Минюсте России 24 февраля 2011 г. N 19928</w:t>
      </w:r>
      <w:proofErr w:type="gramEnd"/>
      <w:r w:rsidR="002C4BE7" w:rsidRPr="00AF15DA">
        <w:rPr>
          <w:rFonts w:ascii="Times New Roman" w:hAnsi="Times New Roman" w:cs="Times New Roman"/>
          <w:sz w:val="24"/>
          <w:szCs w:val="24"/>
        </w:rPr>
        <w:t xml:space="preserve">); </w:t>
      </w:r>
      <w:hyperlink r:id="rId25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ФНС России от 25 декабря 2014 г. N ММВ-7-11/673 "Об утверждении формы налогового уведомления" (зарегистрирован в Минюсте России 4 февраля 2015 г. N 35860) до 1 апреля 2017 года; </w:t>
      </w:r>
      <w:hyperlink r:id="rId26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ФНС России от 7 сентября 2016 г. N ММВ-7-11/477@ "Об утверждении формы налогового уведомления" (зарегистрирован в Минюсте России 28 сентября 2016 г. N 43850) с 1 апреля 2017 года; </w:t>
      </w:r>
      <w:hyperlink r:id="rId27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ФНС России от 13 июля 2016 г. N ММВ-7-11/403@ "Об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Федерации" (зарегистрирован в Минюсте России 4 августа 2016 г. N 43119); </w:t>
      </w:r>
      <w:hyperlink r:id="rId28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Министерства здравоохранения Российской Федерации N 289 и Министерства Российской Федерации по налогам и сборам N БГ-3-04/256 от 25 июля 2001 г. "О реализации Постановления Правительства Российской Федерации от 19 марта 2001 г. N 201 "Об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="002C4BE7" w:rsidRPr="00AF15DA">
        <w:rPr>
          <w:rFonts w:ascii="Times New Roman" w:hAnsi="Times New Roman" w:cs="Times New Roman"/>
          <w:sz w:val="24"/>
          <w:szCs w:val="24"/>
        </w:rPr>
        <w:t>суммы</w:t>
      </w:r>
      <w:proofErr w:type="gramEnd"/>
      <w:r w:rsidR="002C4BE7" w:rsidRPr="00AF15DA">
        <w:rPr>
          <w:rFonts w:ascii="Times New Roman" w:hAnsi="Times New Roman" w:cs="Times New Roman"/>
          <w:sz w:val="24"/>
          <w:szCs w:val="24"/>
        </w:rPr>
        <w:t xml:space="preserve"> оплаты которых за счет собственных средств налогоплательщика </w:t>
      </w:r>
      <w:proofErr w:type="gramStart"/>
      <w:r w:rsidR="002C4BE7" w:rsidRPr="00AF15DA">
        <w:rPr>
          <w:rFonts w:ascii="Times New Roman" w:hAnsi="Times New Roman" w:cs="Times New Roman"/>
          <w:sz w:val="24"/>
          <w:szCs w:val="24"/>
        </w:rPr>
        <w:t xml:space="preserve">учитываются при определении суммы социального налогового вычета" (зарегистрирован в Минюсте Российской Федерации 13 августа 2001 г. N 2874); </w:t>
      </w:r>
      <w:hyperlink r:id="rId29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Министерства Российской Федерации по налогам и сборам от 27 июля 2004 г. N САЭ-3-04/440@ "О форме налогового уведомления на уплату налога на доходы физических лиц" (зарегистрирован в Минюсте России 11 августа 2004 г. N 5967);</w:t>
      </w:r>
      <w:proofErr w:type="gramEnd"/>
      <w:r w:rsidR="002C4BE7" w:rsidRPr="00AF15DA">
        <w:rPr>
          <w:rFonts w:ascii="Times New Roman" w:hAnsi="Times New Roman" w:cs="Times New Roman"/>
          <w:sz w:val="24"/>
          <w:szCs w:val="24"/>
        </w:rPr>
        <w:t xml:space="preserve"> </w:t>
      </w:r>
      <w:hyperlink r:id="rId30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ФНС России от 14 января 2015 г. N ММВ-7-11/3@ "Об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Федерации" (зарегистрирован в Минюсте России 30 марта 2015 г. N 36625); </w:t>
      </w:r>
      <w:hyperlink r:id="rId31" w:history="1">
        <w:proofErr w:type="gramStart"/>
        <w:r w:rsidR="002C4BE7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ФНС России от 15 декабря 2014 г. N ММВ-7-11/646@ "Об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</w:t>
      </w:r>
      <w:proofErr w:type="gramEnd"/>
      <w:r w:rsidR="002C4BE7" w:rsidRPr="00AF15DA">
        <w:rPr>
          <w:rFonts w:ascii="Times New Roman" w:hAnsi="Times New Roman" w:cs="Times New Roman"/>
          <w:sz w:val="24"/>
          <w:szCs w:val="24"/>
        </w:rPr>
        <w:t xml:space="preserve"> тому же физическому лицу" (зарегистрирован в Минюсте России 23 января 2015 г. N </w:t>
      </w:r>
      <w:r w:rsidR="002C4BE7" w:rsidRPr="00AF15DA">
        <w:rPr>
          <w:rFonts w:ascii="Times New Roman" w:hAnsi="Times New Roman" w:cs="Times New Roman"/>
          <w:sz w:val="24"/>
          <w:szCs w:val="24"/>
        </w:rPr>
        <w:lastRenderedPageBreak/>
        <w:t xml:space="preserve">35652);  </w:t>
      </w:r>
      <w:hyperlink r:id="rId32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ФНС России от 15 декабря 2014 г. N ММВ-7-11/645@ "Об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связи" (зарегистрирован в Минюсте России 29 декабря 2014 г. N 35456); </w:t>
      </w:r>
      <w:hyperlink r:id="rId33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ФНС России от 10 сентября 2015 г. N ММВ-7-11/387@ "Об утверждении кодов видов доходов и вычетов" (зарегистрирован в Минюсте России 13 ноября 2015 г. N 39705); </w:t>
      </w:r>
      <w:hyperlink r:id="rId34" w:history="1">
        <w:proofErr w:type="gramStart"/>
        <w:r w:rsidR="002C4BE7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ФНС России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 (зарегистрирован в Минюсте России 30 октября 2015 г</w:t>
      </w:r>
      <w:proofErr w:type="gramEnd"/>
      <w:r w:rsidR="002C4BE7" w:rsidRPr="00AF15DA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2C4BE7" w:rsidRPr="00AF15DA">
        <w:rPr>
          <w:rFonts w:ascii="Times New Roman" w:hAnsi="Times New Roman" w:cs="Times New Roman"/>
          <w:sz w:val="24"/>
          <w:szCs w:val="24"/>
        </w:rPr>
        <w:t xml:space="preserve">N 39578); </w:t>
      </w:r>
      <w:hyperlink r:id="rId35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2 декабря 2015 г. N 39925);</w:t>
      </w:r>
      <w:proofErr w:type="gramEnd"/>
      <w:r w:rsidR="002C4BE7" w:rsidRPr="00AF15DA">
        <w:rPr>
          <w:rFonts w:ascii="Times New Roman" w:hAnsi="Times New Roman" w:cs="Times New Roman"/>
          <w:sz w:val="24"/>
          <w:szCs w:val="24"/>
        </w:rPr>
        <w:t xml:space="preserve"> </w:t>
      </w:r>
      <w:hyperlink r:id="rId36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2 апреля 2015 г. N 36699); </w:t>
      </w:r>
      <w:hyperlink r:id="rId37" w:history="1">
        <w:proofErr w:type="gramStart"/>
        <w:r w:rsidR="002C4BE7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Минфина России N 86н, МНС России N БГ-3-04/430 от 13 августа 2002 г. (с изм. от 17 мая 2012) "Об утверждении Порядка учета доходов и расходов и хозяйственных операций для индивидуальных предпринимателей" (зарегистрирован в Минюсте России 29 августа 2002 г. N 3756); Гражданский </w:t>
      </w:r>
      <w:hyperlink r:id="rId38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Российской Федерации (часть первая) от 30 ноября 1994 г. N 51-ФЗ;</w:t>
      </w:r>
      <w:proofErr w:type="gramEnd"/>
      <w:r w:rsidR="002C4BE7" w:rsidRPr="00AF15DA">
        <w:rPr>
          <w:rFonts w:ascii="Times New Roman" w:hAnsi="Times New Roman" w:cs="Times New Roman"/>
          <w:sz w:val="24"/>
          <w:szCs w:val="24"/>
        </w:rPr>
        <w:t xml:space="preserve"> Семейный </w:t>
      </w:r>
      <w:hyperlink r:id="rId39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Российской Федерации "Семейный кодекс Российской Федерации"; </w:t>
      </w:r>
      <w:hyperlink r:id="rId40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15 января 2016 г. N 13 "О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страхования"; Федеральный </w:t>
      </w:r>
      <w:hyperlink r:id="rId41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от 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 </w:t>
      </w:r>
      <w:proofErr w:type="gramStart"/>
      <w:r w:rsidR="002C4BE7" w:rsidRPr="00AF15DA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42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от 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</w:t>
      </w:r>
      <w:proofErr w:type="gramEnd"/>
      <w:r w:rsidR="002C4BE7" w:rsidRPr="00AF15DA">
        <w:rPr>
          <w:rFonts w:ascii="Times New Roman" w:hAnsi="Times New Roman" w:cs="Times New Roman"/>
          <w:sz w:val="24"/>
          <w:szCs w:val="24"/>
        </w:rPr>
        <w:t xml:space="preserve"> обязательное пенсионное, социальное и медицинское страхование"; </w:t>
      </w:r>
      <w:proofErr w:type="gramStart"/>
      <w:r w:rsidR="002C4BE7" w:rsidRPr="00AF15DA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43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от 3 июля 2016 г. N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  <w:proofErr w:type="gramEnd"/>
      <w:r w:rsidR="002C4BE7" w:rsidRPr="00AF15D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C4BE7" w:rsidRPr="00AF15DA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44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от 1 апреля 1996 г. N 27-ФЗ "Об индивидуальном (персонифицированном) учете в системе обязательного пенсионного страхования"; Федеральный </w:t>
      </w:r>
      <w:hyperlink r:id="rId45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от 24 июля 1998 г. N 125-ФЗ "Об обязательном социальном страховании от несчастных случаев на производстве и профессиональных заболеваний"; Федеральный </w:t>
      </w:r>
      <w:hyperlink r:id="rId46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от 16 июля 1999 г. N 165-ФЗ "Об основах обязательного социального страхования";</w:t>
      </w:r>
      <w:proofErr w:type="gramEnd"/>
      <w:r w:rsidR="002C4BE7" w:rsidRPr="00AF15DA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47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от 27 ноября 2001 г. N 155-ФЗ "О дополнительном социальном обеспечении членов летных экипажей воздушных судов гражданской авиации";8.2.11. </w:t>
      </w:r>
      <w:proofErr w:type="gramStart"/>
      <w:r w:rsidR="002C4BE7" w:rsidRPr="00AF15DA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48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от 15 декабря 2001 г. N 167-ФЗ "Об обязательном пенсионном страховании в Российской Федерации"; Федеральный </w:t>
      </w:r>
      <w:hyperlink r:id="rId49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от 29 декабря 2006 г. N 255-ФЗ "Об обязательном социальном страховании на случай временной нетрудоспособности и в связи с материнством"; Федеральный </w:t>
      </w:r>
      <w:hyperlink r:id="rId50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от 10 мая 2010 г. N 84-ФЗ "О дополнительном социальном обеспечении отдельных категорий работников организаций угольной промышленности";</w:t>
      </w:r>
      <w:proofErr w:type="gramEnd"/>
      <w:r w:rsidR="002C4BE7" w:rsidRPr="00AF15DA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51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от 29 ноября 2010 г. N 326-ФЗ "Об обязательном медицинском страховании в Российской Федерации"; Федеральный </w:t>
      </w:r>
      <w:hyperlink r:id="rId52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от 28 декабря 2013 г. N 400-ФЗ "О страховых пенсиях"; Федеральный </w:t>
      </w:r>
      <w:hyperlink r:id="rId53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</w:t>
      </w:r>
      <w:r w:rsidR="002C4BE7" w:rsidRPr="00AF15DA">
        <w:rPr>
          <w:rFonts w:ascii="Times New Roman" w:hAnsi="Times New Roman" w:cs="Times New Roman"/>
          <w:sz w:val="24"/>
          <w:szCs w:val="24"/>
        </w:rPr>
        <w:lastRenderedPageBreak/>
        <w:t xml:space="preserve">г. N 149-ФЗ "Об информации, информационных технологиях и о защите информации"; </w:t>
      </w:r>
      <w:hyperlink r:id="rId54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Минфина от 31 октября 2000 г. N 94н "Об утверждении </w:t>
      </w:r>
      <w:proofErr w:type="gramStart"/>
      <w:r w:rsidR="002C4BE7" w:rsidRPr="00AF15DA">
        <w:rPr>
          <w:rFonts w:ascii="Times New Roman" w:hAnsi="Times New Roman" w:cs="Times New Roman"/>
          <w:sz w:val="24"/>
          <w:szCs w:val="24"/>
        </w:rPr>
        <w:t>плана счетов бухгалтерского учета финансово-хозяйственной деятельности организаций</w:t>
      </w:r>
      <w:proofErr w:type="gramEnd"/>
      <w:r w:rsidR="002C4BE7" w:rsidRPr="00AF15DA">
        <w:rPr>
          <w:rFonts w:ascii="Times New Roman" w:hAnsi="Times New Roman" w:cs="Times New Roman"/>
          <w:sz w:val="24"/>
          <w:szCs w:val="24"/>
        </w:rPr>
        <w:t xml:space="preserve"> и инструкции по его применению"; </w:t>
      </w:r>
      <w:hyperlink r:id="rId55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Минфина от 2 июля 2010 г. N 66н "О формах бухгалтерской отчетности организаций"; </w:t>
      </w:r>
      <w:hyperlink r:id="rId56" w:history="1">
        <w:proofErr w:type="gramStart"/>
        <w:r w:rsidR="002C4BE7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Минфина России N 65н, ФНС России от 30 июня 2008 г. N ММ-3-1/295@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</w:t>
      </w:r>
      <w:proofErr w:type="gramEnd"/>
      <w:r w:rsidR="002C4BE7" w:rsidRPr="00AF15DA">
        <w:rPr>
          <w:rFonts w:ascii="Times New Roman" w:hAnsi="Times New Roman" w:cs="Times New Roman"/>
          <w:sz w:val="24"/>
          <w:szCs w:val="24"/>
        </w:rPr>
        <w:t xml:space="preserve"> от 12 августа 2004 г. N 410"; </w:t>
      </w:r>
      <w:hyperlink r:id="rId57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Минфина России от 30 марта 2001 г. N 26н "Об утверждении Положения по бухгалтерскому учету "Учет основных средств" ПБУ 6/01; </w:t>
      </w:r>
      <w:hyperlink r:id="rId58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Минфина России от 13 октября 2003 г. N 91н "Об утверждении Методических указаний по бухгалтерскому учету основных средств"; </w:t>
      </w:r>
      <w:hyperlink r:id="rId59" w:history="1">
        <w:proofErr w:type="gramStart"/>
        <w:r w:rsidR="002C4BE7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применению";8.2.23. </w:t>
      </w:r>
      <w:hyperlink r:id="rId60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от 10 октября 2016 г. N ММВ-7-11/551@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форме";</w:t>
      </w:r>
      <w:proofErr w:type="gramEnd"/>
      <w:r w:rsidR="002C4BE7" w:rsidRPr="00AF15DA">
        <w:rPr>
          <w:rFonts w:ascii="Times New Roman" w:hAnsi="Times New Roman" w:cs="Times New Roman"/>
          <w:sz w:val="24"/>
          <w:szCs w:val="24"/>
        </w:rPr>
        <w:t xml:space="preserve"> </w:t>
      </w:r>
      <w:hyperlink r:id="rId61" w:history="1">
        <w:proofErr w:type="gramStart"/>
        <w:r w:rsidR="002C4BE7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ФНС России от 24 декабря 2014 г. N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3-НДФЛ), (зарегистрировано в Минюсте России 30 января 2015 г. N 35796) в редакции приказа ФНС России от 25 ноября 2015 г. N</w:t>
      </w:r>
      <w:proofErr w:type="gramEnd"/>
      <w:r w:rsidR="002C4BE7" w:rsidRPr="00AF15D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C4BE7" w:rsidRPr="00AF15DA">
        <w:rPr>
          <w:rFonts w:ascii="Times New Roman" w:hAnsi="Times New Roman" w:cs="Times New Roman"/>
          <w:sz w:val="24"/>
          <w:szCs w:val="24"/>
        </w:rPr>
        <w:t xml:space="preserve">ММВ-7-11/544@; </w:t>
      </w:r>
      <w:hyperlink r:id="rId62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ФНС России от 27 декабря 2010 г. N ММВ-7-3/768@ "Об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4-НДФЛ)", в редакции приказа ФНС России от 14 ноября 2013 г. N ММВ-7-3/501@;</w:t>
      </w:r>
      <w:proofErr w:type="gramEnd"/>
      <w:r w:rsidR="002C4BE7" w:rsidRPr="00AF15DA">
        <w:rPr>
          <w:rFonts w:ascii="Times New Roman" w:hAnsi="Times New Roman" w:cs="Times New Roman"/>
          <w:sz w:val="24"/>
          <w:szCs w:val="24"/>
        </w:rPr>
        <w:t xml:space="preserve"> </w:t>
      </w:r>
      <w:hyperlink r:id="rId63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форме"; </w:t>
      </w:r>
      <w:hyperlink r:id="rId64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8 декабря 2014 г. N ММВ-7-11/617@; </w:t>
      </w:r>
      <w:hyperlink r:id="rId65" w:history="1">
        <w:proofErr w:type="gramStart"/>
        <w:r w:rsidR="002C4BE7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ФНС России от 17 сентября 2007 г. N ММ-3-09/536@ "Об утверждении форм сведений, предусмотренных статьей 85 Налогового кодекса Российской Федерации" (в ред. приказа ФНС России от 12 января 2015 г. N ММВ-7-11/2@ "О внесении изменений в приказ ФНС России от 17 сентября 2007 г. N ММ-3-09/536@11.5.1. </w:t>
      </w:r>
      <w:hyperlink r:id="rId66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МНС России от 17 ноября 2003 г. N</w:t>
      </w:r>
      <w:proofErr w:type="gramEnd"/>
      <w:r w:rsidR="002C4BE7" w:rsidRPr="00AF15D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C4BE7" w:rsidRPr="00AF15DA">
        <w:rPr>
          <w:rFonts w:ascii="Times New Roman" w:hAnsi="Times New Roman" w:cs="Times New Roman"/>
          <w:sz w:val="24"/>
          <w:szCs w:val="24"/>
        </w:rPr>
        <w:t xml:space="preserve">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67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 w:rsidR="002C4BE7" w:rsidRPr="00AF15DA">
        <w:rPr>
          <w:rFonts w:ascii="Times New Roman" w:hAnsi="Times New Roman" w:cs="Times New Roman"/>
          <w:sz w:val="24"/>
          <w:szCs w:val="24"/>
        </w:rPr>
        <w:t xml:space="preserve"> </w:t>
      </w:r>
      <w:hyperlink r:id="rId68" w:history="1">
        <w:proofErr w:type="gramStart"/>
        <w:r w:rsidR="002C4BE7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2C4BE7" w:rsidRPr="00AF15D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C4BE7" w:rsidRPr="00AF15DA">
        <w:rPr>
          <w:rFonts w:ascii="Times New Roman" w:hAnsi="Times New Roman" w:cs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2C4BE7" w:rsidRPr="00AF15DA">
        <w:rPr>
          <w:rFonts w:ascii="Times New Roman" w:hAnsi="Times New Roman" w:cs="Times New Roman"/>
          <w:sz w:val="24"/>
          <w:szCs w:val="24"/>
        </w:rPr>
        <w:t xml:space="preserve"> </w:t>
      </w:r>
      <w:hyperlink r:id="rId69" w:history="1">
        <w:r w:rsidR="002C4BE7" w:rsidRPr="00AF15D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C4BE7" w:rsidRPr="00AF15DA">
        <w:rPr>
          <w:rFonts w:ascii="Times New Roman" w:hAnsi="Times New Roman" w:cs="Times New Roman"/>
          <w:sz w:val="24"/>
          <w:szCs w:val="24"/>
        </w:rPr>
        <w:t xml:space="preserve">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</w:t>
      </w:r>
      <w:r w:rsidR="002C4BE7">
        <w:rPr>
          <w:rFonts w:ascii="Times New Roman" w:hAnsi="Times New Roman" w:cs="Times New Roman"/>
          <w:sz w:val="24"/>
          <w:szCs w:val="24"/>
        </w:rPr>
        <w:t>.</w:t>
      </w:r>
    </w:p>
    <w:p w:rsidR="00A34CB7" w:rsidRDefault="002C4BE7" w:rsidP="00907A62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3E346D" w:rsidRPr="00E27733">
        <w:rPr>
          <w:rFonts w:ascii="Times New Roman" w:hAnsi="Times New Roman" w:cs="Times New Roman"/>
          <w:sz w:val="24"/>
          <w:szCs w:val="24"/>
        </w:rPr>
        <w:t>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C4BE7" w:rsidRDefault="003E346D" w:rsidP="002C4BE7">
      <w:pPr>
        <w:pStyle w:val="ConsPlusNormal"/>
        <w:ind w:firstLine="851"/>
        <w:jc w:val="both"/>
      </w:pPr>
      <w:r w:rsidRPr="00E27733">
        <w:rPr>
          <w:rFonts w:ascii="Times New Roman" w:hAnsi="Times New Roman" w:cs="Times New Roman"/>
          <w:sz w:val="24"/>
          <w:szCs w:val="24"/>
        </w:rPr>
        <w:lastRenderedPageBreak/>
        <w:t>6.4.2.</w:t>
      </w:r>
      <w:r w:rsidR="00E53133" w:rsidRPr="00E2773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53133" w:rsidRPr="00E27733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="002C4BE7" w:rsidRPr="00AF15DA">
        <w:rPr>
          <w:rFonts w:ascii="Times New Roman" w:hAnsi="Times New Roman" w:cs="Times New Roman"/>
          <w:sz w:val="24"/>
          <w:szCs w:val="24"/>
        </w:rPr>
        <w:t>порядок обложения налогом на доходы физических лиц; понятие государственная пошлина; порядок исчисления и уплаты налога на доходы физических лиц, государственной пошлины, администрируемой Федеральной налоговой службой; порядок проведения мероприятий налогового контроля; практика применения законодательства Российской Федерации о налогах и сборах; порядок исчисления и уплаты страховых взносов; порядок и сроки проведения камеральных проверок;</w:t>
      </w:r>
      <w:proofErr w:type="gramEnd"/>
      <w:r w:rsidR="002C4BE7" w:rsidRPr="00AF15DA">
        <w:rPr>
          <w:rFonts w:ascii="Times New Roman" w:hAnsi="Times New Roman" w:cs="Times New Roman"/>
          <w:sz w:val="24"/>
          <w:szCs w:val="24"/>
        </w:rPr>
        <w:t xml:space="preserve">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907A62" w:rsidRPr="00907A62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</w:t>
      </w:r>
      <w:r w:rsidR="00907A62" w:rsidRPr="00907A62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907A62" w:rsidRPr="00907A62">
        <w:rPr>
          <w:rFonts w:ascii="Times New Roman" w:hAnsi="Times New Roman" w:cs="Times New Roman"/>
          <w:sz w:val="24"/>
          <w:szCs w:val="24"/>
        </w:rPr>
        <w:t xml:space="preserve"> плановые (рейдовые) осмотры; основания проведения и особенности внеплановых проверок.</w:t>
      </w:r>
    </w:p>
    <w:p w:rsidR="00941EB7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  <w:r w:rsidR="00764D62" w:rsidRPr="00E27733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="00764D62" w:rsidRPr="00E27733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 w:rsidR="00A34CB7">
        <w:rPr>
          <w:rFonts w:ascii="Times New Roman" w:hAnsi="Times New Roman" w:cs="Times New Roman"/>
          <w:sz w:val="24"/>
          <w:szCs w:val="24"/>
        </w:rPr>
        <w:t xml:space="preserve">  </w:t>
      </w:r>
      <w:r w:rsidR="00764D62" w:rsidRPr="00E27733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="00941EB7">
        <w:rPr>
          <w:rFonts w:ascii="Times New Roman" w:hAnsi="Times New Roman" w:cs="Times New Roman"/>
          <w:sz w:val="24"/>
          <w:szCs w:val="24"/>
        </w:rPr>
        <w:t>умение управлять изменениями</w:t>
      </w:r>
      <w:r w:rsidR="00A34CB7">
        <w:rPr>
          <w:rFonts w:ascii="Times New Roman" w:hAnsi="Times New Roman" w:cs="Times New Roman"/>
          <w:sz w:val="24"/>
          <w:szCs w:val="24"/>
        </w:rPr>
        <w:t xml:space="preserve">; </w:t>
      </w:r>
      <w:r w:rsidR="00941EB7" w:rsidRPr="00941EB7">
        <w:rPr>
          <w:rFonts w:ascii="Times New Roman" w:hAnsi="Times New Roman" w:cs="Times New Roman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="00941EB7" w:rsidRPr="00941EB7">
        <w:rPr>
          <w:rFonts w:ascii="Times New Roman" w:hAnsi="Times New Roman" w:cs="Times New Roman"/>
          <w:sz w:val="24"/>
          <w:szCs w:val="24"/>
        </w:rPr>
        <w:t>умение оперативно принимать и реализ</w:t>
      </w:r>
      <w:r w:rsidR="00941EB7">
        <w:rPr>
          <w:rFonts w:ascii="Times New Roman" w:hAnsi="Times New Roman" w:cs="Times New Roman"/>
          <w:sz w:val="24"/>
          <w:szCs w:val="24"/>
        </w:rPr>
        <w:t>овывать управленческие решения.</w:t>
      </w:r>
    </w:p>
    <w:p w:rsidR="006D61E4" w:rsidRDefault="003E346D" w:rsidP="006D61E4">
      <w:pPr>
        <w:pStyle w:val="ConsPlusNormal"/>
        <w:ind w:firstLine="85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  <w:r w:rsidR="006D61E4" w:rsidRPr="00A243F8">
        <w:rPr>
          <w:rFonts w:ascii="Times New Roman" w:hAnsi="Times New Roman" w:cs="Times New Roman"/>
          <w:sz w:val="24"/>
          <w:szCs w:val="24"/>
        </w:rPr>
        <w:t>составление акта по результатам проведения камеральной налоговой проверки</w:t>
      </w:r>
      <w:r w:rsidR="006D61E4" w:rsidRPr="00A34CB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7A05" w:rsidRPr="00A34CB7" w:rsidRDefault="003E346D" w:rsidP="006D61E4">
      <w:pPr>
        <w:pStyle w:val="ConsPlusNormal"/>
        <w:ind w:firstLine="851"/>
        <w:rPr>
          <w:rFonts w:ascii="Times New Roman" w:hAnsi="Times New Roman" w:cs="Times New Roman"/>
          <w:sz w:val="24"/>
          <w:szCs w:val="24"/>
        </w:rPr>
      </w:pPr>
      <w:r w:rsidRPr="00A34CB7">
        <w:rPr>
          <w:rFonts w:ascii="Times New Roman" w:hAnsi="Times New Roman" w:cs="Times New Roman"/>
          <w:sz w:val="24"/>
          <w:szCs w:val="24"/>
        </w:rPr>
        <w:t>6.8.</w:t>
      </w:r>
      <w:r w:rsidR="00387A05" w:rsidRPr="00A34CB7">
        <w:rPr>
          <w:rFonts w:ascii="Times New Roman" w:hAnsi="Times New Roman" w:cs="Times New Roman"/>
          <w:sz w:val="24"/>
          <w:szCs w:val="24"/>
        </w:rPr>
        <w:t xml:space="preserve"> Наличие функциональных умений: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="00907A62" w:rsidRPr="00907A62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B21451" w:rsidRPr="00E27733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2482C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7F3573">
        <w:rPr>
          <w:rFonts w:ascii="Times New Roman" w:hAnsi="Times New Roman" w:cs="Times New Roman"/>
          <w:sz w:val="24"/>
          <w:szCs w:val="24"/>
        </w:rPr>
        <w:t>главного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70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71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72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73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12482C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8. В целях реализации задач и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функций, возложенных на </w:t>
      </w:r>
      <w:r w:rsidR="00E82AC2" w:rsidRPr="00E27733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907A62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2C4BE7">
        <w:rPr>
          <w:rFonts w:ascii="Times New Roman" w:hAnsi="Times New Roman" w:cs="Times New Roman"/>
          <w:sz w:val="24"/>
          <w:szCs w:val="24"/>
        </w:rPr>
        <w:t xml:space="preserve"> </w:t>
      </w:r>
      <w:r w:rsidR="007F3573">
        <w:rPr>
          <w:rFonts w:ascii="Times New Roman" w:hAnsi="Times New Roman" w:cs="Times New Roman"/>
          <w:sz w:val="24"/>
          <w:szCs w:val="24"/>
        </w:rPr>
        <w:t>2 главный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FF171D">
        <w:rPr>
          <w:rFonts w:ascii="Times New Roman" w:hAnsi="Times New Roman" w:cs="Times New Roman"/>
          <w:sz w:val="24"/>
          <w:szCs w:val="24"/>
        </w:rPr>
        <w:t>отдела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>:</w:t>
      </w:r>
    </w:p>
    <w:p w:rsidR="002C4BE7" w:rsidRPr="002C4BE7" w:rsidRDefault="002C4BE7" w:rsidP="002C4B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Осуществление деятельности отдела в соответствии с Положением об отделе, картой внутреннего контроля деятельности по технологическим процессам ФНС России, </w:t>
      </w:r>
      <w:proofErr w:type="gramStart"/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выполняемых</w:t>
      </w:r>
      <w:proofErr w:type="gramEnd"/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контролируемых по подведомственности отдела, и во взаимоотношении с другими отделами Инспекции. </w:t>
      </w:r>
    </w:p>
    <w:p w:rsidR="002C4BE7" w:rsidRPr="002C4BE7" w:rsidRDefault="002C4BE7" w:rsidP="002C4B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Постоянное  повышение своей квалификации, изучение нормативных материалов о правильности исчисления и уплаты налогоплательщиками налогов и платежей в бюджет и внебюджетные фонды.</w:t>
      </w:r>
    </w:p>
    <w:p w:rsidR="002C4BE7" w:rsidRPr="002C4BE7" w:rsidRDefault="002C4BE7" w:rsidP="002C4B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сохранности и должного состояния вверенного имущества, помещений отдела.</w:t>
      </w:r>
    </w:p>
    <w:p w:rsidR="002C4BE7" w:rsidRPr="002C4BE7" w:rsidRDefault="002C4BE7" w:rsidP="002C4B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установленных должностных инструкций, порядка работы со служебной   информацией.</w:t>
      </w:r>
    </w:p>
    <w:p w:rsidR="002C4BE7" w:rsidRPr="002C4BE7" w:rsidRDefault="002C4BE7" w:rsidP="002C4B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правил пожарной безопасности и охраны труда.</w:t>
      </w:r>
    </w:p>
    <w:p w:rsidR="002C4BE7" w:rsidRPr="002C4BE7" w:rsidRDefault="002C4BE7" w:rsidP="002C4B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взаимодействия с правоохранительными органами и иными контролирующими органами по предмету деятельности отдела.</w:t>
      </w:r>
    </w:p>
    <w:p w:rsidR="002C4BE7" w:rsidRPr="002C4BE7" w:rsidRDefault="002C4BE7" w:rsidP="002C4B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Строго в установленные сроки выполнение указаний, распоряжений руководителя инспекции и его заместителей.</w:t>
      </w:r>
    </w:p>
    <w:p w:rsidR="002C4BE7" w:rsidRPr="002C4BE7" w:rsidRDefault="002C4BE7" w:rsidP="002C4B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правил внутреннего распорядка, установленных в МИ ФНС России № 10 по Санкт-Петербургу.</w:t>
      </w:r>
    </w:p>
    <w:p w:rsidR="002C4BE7" w:rsidRPr="002C4BE7" w:rsidRDefault="002C4BE7" w:rsidP="002C4B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Администрирование страховых взносов на обязательное пенсионное, социальное и медицинское страхование.</w:t>
      </w:r>
    </w:p>
    <w:p w:rsidR="002C4BE7" w:rsidRPr="002C4BE7" w:rsidRDefault="002C4BE7" w:rsidP="002C4B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Администрирование показателей, содержащихся в сведениях о доходах физических лиц, представленных в налоговые органы  налоговыми агентами по форме 2-НДФЛ и Расчетах сумм налога на доходы физических лиц, исчисленных и удержанных налоговым агентом по форме 6-НДФЛ.</w:t>
      </w:r>
    </w:p>
    <w:p w:rsidR="002C4BE7" w:rsidRPr="002C4BE7" w:rsidRDefault="002C4BE7" w:rsidP="002C4B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проведения камеральных проверок соблюдения законодательства о налогах и сборах по Расчетам сумм налога на доходы физических лиц, исчисленных и удержанных налоговым агентом и по Расчетам по страховым взносам и оформление материалов камеральной проверки.</w:t>
      </w:r>
    </w:p>
    <w:p w:rsidR="002C4BE7" w:rsidRPr="002C4BE7" w:rsidRDefault="002C4BE7" w:rsidP="002C4B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проведения камерального анализа налоговых деклараций и иных документов, служащих основанием для исчисления и уплаты налогов и сборов.</w:t>
      </w:r>
    </w:p>
    <w:p w:rsidR="002C4BE7" w:rsidRPr="002C4BE7" w:rsidRDefault="002C4BE7" w:rsidP="002C4B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 мер к налогоплательщикам, не представившим налоговые декларации в установленный срок. Приостановление операций по счетам налогоплательщиков – организаций в случае непредставления или отказа в предоставлении налоговых деклараций.</w:t>
      </w:r>
    </w:p>
    <w:p w:rsidR="002C4BE7" w:rsidRPr="002C4BE7" w:rsidRDefault="002C4BE7" w:rsidP="002C4B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отбора налогоплательщиков для включения в план выездных налоговых проверок.</w:t>
      </w:r>
    </w:p>
    <w:p w:rsidR="002C4BE7" w:rsidRPr="002C4BE7" w:rsidRDefault="002C4BE7" w:rsidP="002C4B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отбора налогоплательщиков, чья деятельность подлежит рассмотрению  на заседаниях комиссий по легализации налоговой базы на основании информации, имеющейся в налоговом органе и информационных ресурсах.</w:t>
      </w:r>
    </w:p>
    <w:p w:rsidR="002C4BE7" w:rsidRPr="002C4BE7" w:rsidRDefault="002C4BE7" w:rsidP="002C4B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подготовке и проведении заседаний комиссий по легализации налоговой базы.</w:t>
      </w:r>
    </w:p>
    <w:p w:rsidR="002C4BE7" w:rsidRPr="002C4BE7" w:rsidRDefault="002C4BE7" w:rsidP="002C4B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деятельности должностных лиц налоговых органов по осуществлению полномочий, предоставленных Кодексом Российской Федерации об административных правонарушениях).</w:t>
      </w:r>
      <w:proofErr w:type="gramEnd"/>
    </w:p>
    <w:p w:rsidR="002C4BE7" w:rsidRPr="002C4BE7" w:rsidRDefault="002C4BE7" w:rsidP="002C4B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 работы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2C4BE7" w:rsidRPr="002C4BE7" w:rsidRDefault="002C4BE7" w:rsidP="002C4B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Еженедельно проводить мониторинг применения ст. 129.1 НК РФ в рамках ст. 88 НК РФ и мониторинг направления ФПД в банки. Проводить анализ и передавать результаты проведенных мониторингов начальникам структурных подразделений </w:t>
      </w:r>
      <w:proofErr w:type="gramStart"/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proofErr w:type="gramEnd"/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установлением сроков отработки выявленных нарушений или рисков их совершения. </w:t>
      </w:r>
    </w:p>
    <w:p w:rsidR="002C4BE7" w:rsidRPr="002C4BE7" w:rsidRDefault="002C4BE7" w:rsidP="002C4B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методической и практической помощи инспекторам отдела при выполнении ими своих должностных обязанностей.</w:t>
      </w:r>
    </w:p>
    <w:p w:rsidR="002C4BE7" w:rsidRPr="002C4BE7" w:rsidRDefault="002C4BE7" w:rsidP="002C4B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установленной отчетности по предмету деятельности отдела.</w:t>
      </w:r>
    </w:p>
    <w:p w:rsidR="002C4BE7" w:rsidRPr="002C4BE7" w:rsidRDefault="002C4BE7" w:rsidP="002C4B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Ведение в установленном порядке делопроизводства, хранение и сдача в архив документов отдела.</w:t>
      </w:r>
    </w:p>
    <w:p w:rsidR="002C4BE7" w:rsidRPr="002C4BE7" w:rsidRDefault="002C4BE7" w:rsidP="002C4B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Осуществление, на основании Приказа Межрайонной ИФНС России № 10 по Санкт-Петербургу № 01-07/148@ от 03.10.2017, ввода, обработки и  формирования реестров для передачи на централизованное архивное хранение документов, истребованных в рамках мероприятий налогового контроля в соответствии со статьями 93, 93.1, 88, 165 НК РФ.</w:t>
      </w:r>
    </w:p>
    <w:p w:rsidR="002C4BE7" w:rsidRPr="002C4BE7" w:rsidRDefault="002C4BE7" w:rsidP="002C4B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Строгое соблюдение требований по обращению с информационными ресурсами, содержащими сведения, составляющими служебную тайну. Хранит государственную и иную охраняемую законом тайну, не разглашает ставшую известной служебную информацию в связи с исполнением должностных обязанностей и сведения, затрагивающие частную жизнь, честь и достоинство граждан.</w:t>
      </w:r>
    </w:p>
    <w:p w:rsidR="002C4BE7" w:rsidRPr="002C4BE7" w:rsidRDefault="002C4BE7" w:rsidP="002C4B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Уведомлять представителя нанимателя </w:t>
      </w:r>
      <w:proofErr w:type="gramStart"/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2C4BE7" w:rsidRPr="002C4BE7" w:rsidRDefault="002C4BE7" w:rsidP="002C4B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в работе информационных ресурсов Делопроизводство (СЭД РЕГИОН), электронная почта (</w:t>
      </w:r>
      <w:proofErr w:type="spellStart"/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Lotus</w:t>
      </w:r>
      <w:proofErr w:type="spellEnd"/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Notes</w:t>
      </w:r>
      <w:proofErr w:type="spellEnd"/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), Консультант плюс в соответствии с должностными обязанностями, программа "Тестирование файлов со сведениями о доходах ФЛ", АИС Налог-3, СЭОД, Федеральные информационные ресурсы (ФИР).</w:t>
      </w:r>
    </w:p>
    <w:p w:rsidR="00B04466" w:rsidRDefault="002C4BE7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B04466"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беспечивать строгое соблюдение регламентирующих документов по обращению с информационными ресурсами.</w:t>
      </w:r>
    </w:p>
    <w:p w:rsidR="00907A62" w:rsidRPr="00B04466" w:rsidRDefault="002C4BE7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907A62"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ведомлять представителя нанимателя </w:t>
      </w:r>
      <w:proofErr w:type="gramStart"/>
      <w:r w:rsidR="00907A62"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907A62"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3E346D" w:rsidRPr="00E27733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7F3573">
        <w:rPr>
          <w:rFonts w:ascii="Times New Roman" w:hAnsi="Times New Roman" w:cs="Times New Roman"/>
          <w:sz w:val="24"/>
          <w:szCs w:val="24"/>
        </w:rPr>
        <w:t>главный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2C4BE7" w:rsidRPr="002C4BE7" w:rsidRDefault="002C4BE7" w:rsidP="002C4B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– технические условия, необходимые для исполнения им должностных обязанностей;</w:t>
      </w:r>
    </w:p>
    <w:p w:rsidR="002C4BE7" w:rsidRPr="002C4BE7" w:rsidRDefault="002C4BE7" w:rsidP="002C4B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Получать доступ к документам и материалам, содержащим сведения, относящиеся к служебной тайне, в составе и объеме, необходимым для выполнения своих должностных обязанностей;  </w:t>
      </w:r>
    </w:p>
    <w:p w:rsidR="002C4BE7" w:rsidRPr="002C4BE7" w:rsidRDefault="002C4BE7" w:rsidP="002C4B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</w:t>
      </w:r>
    </w:p>
    <w:p w:rsidR="002C4BE7" w:rsidRPr="002C4BE7" w:rsidRDefault="002C4BE7" w:rsidP="002C4B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у руководителей и других должностных лиц проверяемых предприятий, организаций, учреждений устранения выявленных нарушений налогового законодательства;</w:t>
      </w:r>
    </w:p>
    <w:p w:rsidR="002C4BE7" w:rsidRPr="002C4BE7" w:rsidRDefault="002C4BE7" w:rsidP="002C4B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подготовке и принятии Решений по результатам проведения камеральной налоговой проверки в соответствии с должностными обязанностями;</w:t>
      </w:r>
    </w:p>
    <w:p w:rsidR="002C4BE7" w:rsidRPr="002C4BE7" w:rsidRDefault="002C4BE7" w:rsidP="002C4B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№10 по Санкт-Петербургу;</w:t>
      </w:r>
    </w:p>
    <w:p w:rsidR="002C4BE7" w:rsidRPr="002C4BE7" w:rsidRDefault="002C4BE7" w:rsidP="002C4B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Представлять и защищать в соответствии с поручениями начальника (заместителя) Межрайонной ИФНС России № 10 по Санкт-Петербургу, интересы налоговых органов в местных органах государственной власти и управления. </w:t>
      </w:r>
    </w:p>
    <w:p w:rsidR="00A34CB7" w:rsidRDefault="00704307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7F3573">
        <w:rPr>
          <w:rFonts w:ascii="Times New Roman" w:hAnsi="Times New Roman" w:cs="Times New Roman"/>
          <w:sz w:val="24"/>
          <w:szCs w:val="24"/>
        </w:rPr>
        <w:t>Главный</w:t>
      </w:r>
      <w:r w:rsidR="00D1367E">
        <w:rPr>
          <w:rFonts w:ascii="Times New Roman" w:hAnsi="Times New Roman" w:cs="Times New Roman"/>
          <w:sz w:val="24"/>
          <w:szCs w:val="24"/>
        </w:rPr>
        <w:t xml:space="preserve"> </w:t>
      </w:r>
      <w:r w:rsidR="00036F4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 w:rsidRPr="00E27733">
        <w:rPr>
          <w:rFonts w:ascii="Times New Roman" w:hAnsi="Times New Roman" w:cs="Times New Roman"/>
          <w:sz w:val="24"/>
          <w:szCs w:val="24"/>
        </w:rPr>
        <w:t>осуществляет</w:t>
      </w:r>
      <w:r w:rsidR="00A34CB7" w:rsidRPr="00DC7590">
        <w:rPr>
          <w:rFonts w:ascii="Times New Roman" w:hAnsi="Times New Roman" w:cs="Times New Roman"/>
          <w:sz w:val="24"/>
          <w:szCs w:val="24"/>
        </w:rPr>
        <w:t xml:space="preserve"> иные права и исполняет иные обязанности, предусмотренные законодательством Российской Федерации, </w:t>
      </w:r>
      <w:hyperlink r:id="rId74" w:history="1">
        <w:r w:rsidR="00A34CB7" w:rsidRPr="00DC7590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="00A34CB7" w:rsidRPr="00DC7590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A34CB7" w:rsidRPr="00DC7590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России,</w:t>
      </w:r>
      <w:r w:rsidR="00A34CB7">
        <w:rPr>
          <w:rFonts w:ascii="Times New Roman" w:hAnsi="Times New Roman" w:cs="Times New Roman"/>
          <w:sz w:val="24"/>
          <w:szCs w:val="24"/>
        </w:rPr>
        <w:t xml:space="preserve"> Положением об Инспекции, Положением об отделе </w:t>
      </w:r>
      <w:r w:rsidR="002C4BE7">
        <w:rPr>
          <w:rFonts w:ascii="Times New Roman" w:hAnsi="Times New Roman" w:cs="Times New Roman"/>
          <w:sz w:val="24"/>
          <w:szCs w:val="24"/>
        </w:rPr>
        <w:t>камеральных проверок № 2</w:t>
      </w:r>
      <w:r w:rsidR="00A34CB7">
        <w:rPr>
          <w:rFonts w:ascii="Times New Roman" w:hAnsi="Times New Roman" w:cs="Times New Roman"/>
          <w:sz w:val="24"/>
          <w:szCs w:val="24"/>
        </w:rPr>
        <w:t>,</w:t>
      </w:r>
      <w:r w:rsidR="00A34CB7" w:rsidRPr="00DC7590">
        <w:rPr>
          <w:rFonts w:ascii="Times New Roman" w:hAnsi="Times New Roman" w:cs="Times New Roman"/>
          <w:sz w:val="24"/>
          <w:szCs w:val="24"/>
        </w:rPr>
        <w:t xml:space="preserve"> </w:t>
      </w:r>
      <w:r w:rsidR="00A34CB7" w:rsidRPr="00C03F1F">
        <w:rPr>
          <w:rFonts w:ascii="Times New Roman" w:hAnsi="Times New Roman" w:cs="Times New Roman"/>
          <w:sz w:val="24"/>
          <w:szCs w:val="24"/>
        </w:rPr>
        <w:t>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3E346D" w:rsidRPr="00E27733" w:rsidRDefault="003E346D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11. </w:t>
      </w:r>
      <w:r w:rsidR="007F3573">
        <w:rPr>
          <w:rFonts w:ascii="Times New Roman" w:hAnsi="Times New Roman" w:cs="Times New Roman"/>
          <w:sz w:val="24"/>
          <w:szCs w:val="24"/>
        </w:rPr>
        <w:t>Главный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95DBF" w:rsidRPr="00E27733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384F7C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F3573">
        <w:rPr>
          <w:rFonts w:ascii="Times New Roman" w:hAnsi="Times New Roman" w:cs="Times New Roman"/>
          <w:b/>
          <w:sz w:val="24"/>
          <w:szCs w:val="24"/>
        </w:rPr>
        <w:t>главны</w:t>
      </w:r>
      <w:r w:rsidR="00D1367E" w:rsidRPr="00D1367E">
        <w:rPr>
          <w:rFonts w:ascii="Times New Roman" w:hAnsi="Times New Roman" w:cs="Times New Roman"/>
          <w:b/>
          <w:sz w:val="24"/>
          <w:szCs w:val="24"/>
        </w:rPr>
        <w:t>й</w:t>
      </w:r>
      <w:r w:rsidR="00D1367E" w:rsidRPr="00036F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6F4C" w:rsidRPr="00036F4C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proofErr w:type="gramEnd"/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7F3573">
        <w:rPr>
          <w:rFonts w:ascii="Times New Roman" w:hAnsi="Times New Roman" w:cs="Times New Roman"/>
          <w:sz w:val="24"/>
          <w:szCs w:val="24"/>
        </w:rPr>
        <w:t>главны</w:t>
      </w:r>
      <w:r w:rsidR="00D1367E">
        <w:rPr>
          <w:rFonts w:ascii="Times New Roman" w:hAnsi="Times New Roman" w:cs="Times New Roman"/>
          <w:sz w:val="24"/>
          <w:szCs w:val="24"/>
        </w:rPr>
        <w:t>й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hAnsi="Times New Roman" w:cs="Times New Roman"/>
          <w:sz w:val="24"/>
          <w:szCs w:val="24"/>
        </w:rPr>
        <w:t xml:space="preserve">в пределах функциональной компетенции принимает участие в подготовке нормативных  актов и (или)  </w:t>
      </w:r>
      <w:r w:rsidR="0093355A" w:rsidRPr="0093355A">
        <w:rPr>
          <w:rFonts w:ascii="Times New Roman" w:hAnsi="Times New Roman" w:cs="Times New Roman"/>
          <w:sz w:val="24"/>
          <w:szCs w:val="24"/>
        </w:rPr>
        <w:lastRenderedPageBreak/>
        <w:t>проектов  управленческих  и иных решений в части методологического, технического, организационного, информационного обеспечения подготовки соответствующих документов.</w:t>
      </w: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</w:t>
      </w:r>
      <w:r w:rsidR="002E1EE3">
        <w:rPr>
          <w:rFonts w:ascii="Times New Roman" w:hAnsi="Times New Roman" w:cs="Times New Roman"/>
          <w:sz w:val="24"/>
          <w:szCs w:val="24"/>
        </w:rPr>
        <w:t xml:space="preserve"> </w:t>
      </w:r>
      <w:r w:rsidR="007F3573">
        <w:rPr>
          <w:rFonts w:ascii="Times New Roman" w:hAnsi="Times New Roman" w:cs="Times New Roman"/>
          <w:sz w:val="24"/>
          <w:szCs w:val="24"/>
        </w:rPr>
        <w:t>главны</w:t>
      </w:r>
      <w:bookmarkStart w:id="0" w:name="_GoBack"/>
      <w:bookmarkEnd w:id="0"/>
      <w:r w:rsidR="00D1367E">
        <w:rPr>
          <w:rFonts w:ascii="Times New Roman" w:hAnsi="Times New Roman" w:cs="Times New Roman"/>
          <w:sz w:val="24"/>
          <w:szCs w:val="24"/>
        </w:rPr>
        <w:t>й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обязан самостоятельно 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принимать решения по вопросам: 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27733" w:rsidRPr="000A58BE" w:rsidRDefault="00E27733" w:rsidP="0093355A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2E1EE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7F3573">
        <w:rPr>
          <w:rFonts w:ascii="Times New Roman" w:hAnsi="Times New Roman" w:cs="Times New Roman"/>
          <w:b/>
          <w:sz w:val="24"/>
          <w:szCs w:val="24"/>
        </w:rPr>
        <w:t>главны</w:t>
      </w:r>
      <w:r w:rsidR="00D1367E" w:rsidRPr="00D1367E">
        <w:rPr>
          <w:rFonts w:ascii="Times New Roman" w:hAnsi="Times New Roman" w:cs="Times New Roman"/>
          <w:b/>
          <w:sz w:val="24"/>
          <w:szCs w:val="24"/>
        </w:rPr>
        <w:t>й</w:t>
      </w:r>
      <w:r w:rsidR="00D1367E" w:rsidRPr="006459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4597E" w:rsidRPr="0064597E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FF17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518EC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14. </w:t>
      </w:r>
      <w:r w:rsidR="007F3573">
        <w:rPr>
          <w:rFonts w:ascii="Times New Roman" w:hAnsi="Times New Roman" w:cs="Times New Roman"/>
          <w:sz w:val="24"/>
          <w:szCs w:val="24"/>
        </w:rPr>
        <w:t>Главны</w:t>
      </w:r>
      <w:r w:rsidR="00D1367E">
        <w:rPr>
          <w:rFonts w:ascii="Times New Roman" w:hAnsi="Times New Roman" w:cs="Times New Roman"/>
          <w:sz w:val="24"/>
          <w:szCs w:val="24"/>
        </w:rPr>
        <w:t>й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B2636E" w:rsidRPr="00E27733">
        <w:rPr>
          <w:rFonts w:ascii="Times New Roman" w:hAnsi="Times New Roman" w:cs="Times New Roman"/>
          <w:sz w:val="24"/>
          <w:szCs w:val="24"/>
        </w:rPr>
        <w:t>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E27733" w:rsidRPr="00E27733">
        <w:rPr>
          <w:rFonts w:ascii="Times New Roman" w:hAnsi="Times New Roman" w:cs="Times New Roman"/>
          <w:sz w:val="24"/>
          <w:szCs w:val="24"/>
        </w:rPr>
        <w:t>в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 пределах функциональной компетентности принимает участие в подготовке нормативных актов и (или) иных проектов управленческих решений в части  методологического, технического, организационного, информационного обеспечения подготовки соответствующих документов.</w:t>
      </w:r>
    </w:p>
    <w:p w:rsidR="003E346D" w:rsidRPr="00E27733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15. </w:t>
      </w:r>
      <w:r w:rsidR="007F3573">
        <w:rPr>
          <w:rFonts w:ascii="Times New Roman" w:hAnsi="Times New Roman" w:cs="Times New Roman"/>
          <w:sz w:val="24"/>
          <w:szCs w:val="24"/>
        </w:rPr>
        <w:t>Главны</w:t>
      </w:r>
      <w:r w:rsidR="00D1367E">
        <w:rPr>
          <w:rFonts w:ascii="Times New Roman" w:hAnsi="Times New Roman" w:cs="Times New Roman"/>
          <w:sz w:val="24"/>
          <w:szCs w:val="24"/>
        </w:rPr>
        <w:t>й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бсуждении) следующих проектов: 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84F7C" w:rsidRPr="00595DBF" w:rsidRDefault="00B2636E" w:rsidP="00595DB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384F7C" w:rsidRDefault="00384F7C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595DBF" w:rsidRDefault="00595DBF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3355A" w:rsidRDefault="0093355A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FF171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7F3573">
        <w:rPr>
          <w:rFonts w:ascii="Times New Roman" w:hAnsi="Times New Roman" w:cs="Times New Roman"/>
          <w:sz w:val="24"/>
          <w:szCs w:val="24"/>
        </w:rPr>
        <w:t>главны</w:t>
      </w:r>
      <w:r w:rsidR="00D1367E">
        <w:rPr>
          <w:rFonts w:ascii="Times New Roman" w:hAnsi="Times New Roman" w:cs="Times New Roman"/>
          <w:sz w:val="24"/>
          <w:szCs w:val="24"/>
        </w:rPr>
        <w:t>й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7F3573">
        <w:rPr>
          <w:rFonts w:ascii="Times New Roman" w:hAnsi="Times New Roman" w:cs="Times New Roman"/>
          <w:sz w:val="24"/>
          <w:szCs w:val="24"/>
        </w:rPr>
        <w:t>главно</w:t>
      </w:r>
      <w:r w:rsidR="00D1367E">
        <w:rPr>
          <w:rFonts w:ascii="Times New Roman" w:hAnsi="Times New Roman" w:cs="Times New Roman"/>
          <w:sz w:val="24"/>
          <w:szCs w:val="24"/>
        </w:rPr>
        <w:t>го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75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33, ст. 3196; 2009, N 29, ст. 3658), и требований к служебному поведению, установленных </w:t>
      </w:r>
      <w:hyperlink r:id="rId76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5DBF" w:rsidRPr="000A58BE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A58B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355A" w:rsidRPr="0093355A" w:rsidRDefault="003E346D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7F3573">
        <w:rPr>
          <w:rFonts w:ascii="Times New Roman" w:hAnsi="Times New Roman" w:cs="Times New Roman"/>
          <w:sz w:val="24"/>
          <w:szCs w:val="24"/>
        </w:rPr>
        <w:t>главны</w:t>
      </w:r>
      <w:r w:rsidR="00D1367E">
        <w:rPr>
          <w:rFonts w:ascii="Times New Roman" w:hAnsi="Times New Roman" w:cs="Times New Roman"/>
          <w:sz w:val="24"/>
          <w:szCs w:val="24"/>
        </w:rPr>
        <w:t>й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выполняет организационное, информационное обеспечение (принимает участие в обеспечении)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оказания следующих видов государственных услуг, осуществляемых Межрайонной ИФНС России № 10 по Санкт-Петербургу: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информационных услуг налогоплательщикам;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 и принятых в соответствии с ним нормативных правовых актах, о порядке  исчисления и уплаты налогов и сборов, правах и обязанностях налогоплательщиков, полномочиях налоговых органов и их должностных лиц. </w:t>
      </w:r>
    </w:p>
    <w:p w:rsidR="0093355A" w:rsidRPr="00E27733" w:rsidRDefault="0093355A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A58BE" w:rsidRPr="000A58BE" w:rsidRDefault="000A58BE" w:rsidP="000A58B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8BE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</w:t>
      </w:r>
      <w:r w:rsidR="002E1EE3">
        <w:rPr>
          <w:rFonts w:ascii="Times New Roman" w:hAnsi="Times New Roman" w:cs="Times New Roman"/>
          <w:sz w:val="24"/>
          <w:szCs w:val="24"/>
        </w:rPr>
        <w:t xml:space="preserve"> деятельности </w:t>
      </w:r>
      <w:r w:rsidR="007F3573">
        <w:rPr>
          <w:rFonts w:ascii="Times New Roman" w:hAnsi="Times New Roman" w:cs="Times New Roman"/>
          <w:sz w:val="24"/>
          <w:szCs w:val="24"/>
        </w:rPr>
        <w:t>главного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422B09" w:rsidRPr="00E27733">
        <w:rPr>
          <w:rFonts w:ascii="Times New Roman" w:hAnsi="Times New Roman" w:cs="Times New Roman"/>
          <w:sz w:val="24"/>
          <w:szCs w:val="24"/>
        </w:rPr>
        <w:t>: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346D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27733" w:rsidRPr="00E27733" w:rsidRDefault="00E27733" w:rsidP="000A58BE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Default="00E2773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sectPr w:rsidR="00E27733" w:rsidSect="00E62B5B">
      <w:pgSz w:w="11906" w:h="16838"/>
      <w:pgMar w:top="426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6D"/>
    <w:rsid w:val="00036F4C"/>
    <w:rsid w:val="000A58BE"/>
    <w:rsid w:val="000B0985"/>
    <w:rsid w:val="000E505C"/>
    <w:rsid w:val="001117B2"/>
    <w:rsid w:val="00121C92"/>
    <w:rsid w:val="0012482C"/>
    <w:rsid w:val="001D6EAE"/>
    <w:rsid w:val="002C4BE7"/>
    <w:rsid w:val="002E1EE3"/>
    <w:rsid w:val="00326523"/>
    <w:rsid w:val="00352D1B"/>
    <w:rsid w:val="00384F7C"/>
    <w:rsid w:val="00387A05"/>
    <w:rsid w:val="003E346D"/>
    <w:rsid w:val="00422B09"/>
    <w:rsid w:val="004A46AE"/>
    <w:rsid w:val="005518EC"/>
    <w:rsid w:val="005576BC"/>
    <w:rsid w:val="00595DBF"/>
    <w:rsid w:val="00642197"/>
    <w:rsid w:val="0064597E"/>
    <w:rsid w:val="006D61E4"/>
    <w:rsid w:val="00704307"/>
    <w:rsid w:val="00764D62"/>
    <w:rsid w:val="007F3573"/>
    <w:rsid w:val="00820407"/>
    <w:rsid w:val="008564DA"/>
    <w:rsid w:val="00856884"/>
    <w:rsid w:val="008726B7"/>
    <w:rsid w:val="008B7ABE"/>
    <w:rsid w:val="00907A62"/>
    <w:rsid w:val="0093355A"/>
    <w:rsid w:val="00941EB7"/>
    <w:rsid w:val="009841CE"/>
    <w:rsid w:val="009F127B"/>
    <w:rsid w:val="00A34CB7"/>
    <w:rsid w:val="00A63B18"/>
    <w:rsid w:val="00B04466"/>
    <w:rsid w:val="00B21451"/>
    <w:rsid w:val="00B2636E"/>
    <w:rsid w:val="00B31215"/>
    <w:rsid w:val="00B64367"/>
    <w:rsid w:val="00B955C9"/>
    <w:rsid w:val="00BA7219"/>
    <w:rsid w:val="00CB1754"/>
    <w:rsid w:val="00D13470"/>
    <w:rsid w:val="00D1367E"/>
    <w:rsid w:val="00D66842"/>
    <w:rsid w:val="00E27733"/>
    <w:rsid w:val="00E53133"/>
    <w:rsid w:val="00E62B5B"/>
    <w:rsid w:val="00E65CA4"/>
    <w:rsid w:val="00E80857"/>
    <w:rsid w:val="00E82AC2"/>
    <w:rsid w:val="00EC5822"/>
    <w:rsid w:val="00F44470"/>
    <w:rsid w:val="00F46194"/>
    <w:rsid w:val="00FD00D2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86E27660A3054007CBA88537A7127C240E963D1557CA78BC7663D04EBBYBs3H" TargetMode="External"/><Relationship Id="rId18" Type="http://schemas.openxmlformats.org/officeDocument/2006/relationships/hyperlink" Target="consultantplus://offline/ref=86E27660A3054007CBA88537A7127C240E953E1457C678BC7663D04EBBYBs3H" TargetMode="External"/><Relationship Id="rId26" Type="http://schemas.openxmlformats.org/officeDocument/2006/relationships/hyperlink" Target="consultantplus://offline/ref=BA67F3EB035E00D12A212C120EE479455AE9D41C4ABAA77249E3C10B20Z0sAH" TargetMode="External"/><Relationship Id="rId39" Type="http://schemas.openxmlformats.org/officeDocument/2006/relationships/hyperlink" Target="consultantplus://offline/ref=BA67F3EB035E00D12A212C120EE479455AE8D71F4BB4A77249E3C10B20Z0sAH" TargetMode="External"/><Relationship Id="rId21" Type="http://schemas.openxmlformats.org/officeDocument/2006/relationships/hyperlink" Target="consultantplus://offline/ref=BA67F3EB035E00D12A212C120EE4794559E1D81A47BCA77249E3C10B20Z0sAH" TargetMode="External"/><Relationship Id="rId34" Type="http://schemas.openxmlformats.org/officeDocument/2006/relationships/hyperlink" Target="consultantplus://offline/ref=BA67F3EB035E00D12A212C120EE4794559E1D91A4CBCA77249E3C10B20Z0sAH" TargetMode="External"/><Relationship Id="rId42" Type="http://schemas.openxmlformats.org/officeDocument/2006/relationships/hyperlink" Target="consultantplus://offline/ref=BA67F3EB035E00D12A212C120EE479455AE9D81F4EBDA77249E3C10B20Z0sAH" TargetMode="External"/><Relationship Id="rId47" Type="http://schemas.openxmlformats.org/officeDocument/2006/relationships/hyperlink" Target="consultantplus://offline/ref=BA67F3EB035E00D12A212C120EE479455AE9D01E47BBA77249E3C10B20Z0sAH" TargetMode="External"/><Relationship Id="rId50" Type="http://schemas.openxmlformats.org/officeDocument/2006/relationships/hyperlink" Target="consultantplus://offline/ref=BA67F3EB035E00D12A212C120EE479455AE9D01E47B5A77249E3C10B20Z0sAH" TargetMode="External"/><Relationship Id="rId55" Type="http://schemas.openxmlformats.org/officeDocument/2006/relationships/hyperlink" Target="consultantplus://offline/ref=BA67F3EB035E00D12A212C120EE4794559EED81C4EBCA77249E3C10B20Z0sAH" TargetMode="External"/><Relationship Id="rId63" Type="http://schemas.openxmlformats.org/officeDocument/2006/relationships/hyperlink" Target="consultantplus://offline/ref=BA67F3EB035E00D12A212C120EE4794559E1D81A47BCA77249E3C10B20Z0sAH" TargetMode="External"/><Relationship Id="rId68" Type="http://schemas.openxmlformats.org/officeDocument/2006/relationships/hyperlink" Target="consultantplus://offline/ref=BA67F3EB035E00D12A212C120EE4794559EAD41D46B8A77249E3C10B20Z0sAH" TargetMode="External"/><Relationship Id="rId76" Type="http://schemas.openxmlformats.org/officeDocument/2006/relationships/hyperlink" Target="consultantplus://offline/ref=173A9FF03989DC7D327E7245D5ECE917A0D5048E3522E7C71B9591EDA57BA27965DCB0B71AFA0DC6L3q8K" TargetMode="External"/><Relationship Id="rId7" Type="http://schemas.openxmlformats.org/officeDocument/2006/relationships/hyperlink" Target="consultantplus://offline/ref=86E27660A3054007CBA88537A7127C240E963C1A58CA78BC7663D04EBBYBs3H" TargetMode="External"/><Relationship Id="rId71" Type="http://schemas.openxmlformats.org/officeDocument/2006/relationships/hyperlink" Target="consultantplus://offline/ref=173A9FF03989DC7D327E7245D5ECE917A0D5048E3522E7C71B9591EDA57BA27965DCB0B71AFA0DC3L3q2K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6E27660A3054007CBA88537A7127C240E93351B55CC78BC7663D04EBBYBs3H" TargetMode="External"/><Relationship Id="rId29" Type="http://schemas.openxmlformats.org/officeDocument/2006/relationships/hyperlink" Target="consultantplus://offline/ref=BA67F3EB035E00D12A212C120EE479455CE1D91B4BB6FA7841BACD09Z2s7H" TargetMode="External"/><Relationship Id="rId11" Type="http://schemas.openxmlformats.org/officeDocument/2006/relationships/hyperlink" Target="consultantplus://offline/ref=86E27660A3054007CBA88537A7127C240E95381455CD78BC7663D04EBBYBs3H" TargetMode="External"/><Relationship Id="rId24" Type="http://schemas.openxmlformats.org/officeDocument/2006/relationships/hyperlink" Target="consultantplus://offline/ref=BA67F3EB035E00D12A212C120EE4794559ECD71D4CBCA77249E3C10B20Z0sAH" TargetMode="External"/><Relationship Id="rId32" Type="http://schemas.openxmlformats.org/officeDocument/2006/relationships/hyperlink" Target="consultantplus://offline/ref=BA67F3EB035E00D12A212C120EE4794559EED51E48BCA77249E3C10B20Z0sAH" TargetMode="External"/><Relationship Id="rId37" Type="http://schemas.openxmlformats.org/officeDocument/2006/relationships/hyperlink" Target="consultantplus://offline/ref=BA67F3EB035E00D12A212C120EE479455BE1D4194FB6FA7841BACD09Z2s7H" TargetMode="External"/><Relationship Id="rId40" Type="http://schemas.openxmlformats.org/officeDocument/2006/relationships/hyperlink" Target="consultantplus://offline/ref=BA67F3EB035E00D12A212C120EE4794559E0D31A4CB8A77249E3C10B20Z0sAH" TargetMode="External"/><Relationship Id="rId45" Type="http://schemas.openxmlformats.org/officeDocument/2006/relationships/hyperlink" Target="consultantplus://offline/ref=BA67F3EB035E00D12A212C120EE479455AEBD01A4ABDA77249E3C10B20Z0sAH" TargetMode="External"/><Relationship Id="rId53" Type="http://schemas.openxmlformats.org/officeDocument/2006/relationships/hyperlink" Target="consultantplus://offline/ref=BA67F3EB035E00D12A212C120EE479455AE8D81F4DBCA77249E3C10B20Z0sAH" TargetMode="External"/><Relationship Id="rId58" Type="http://schemas.openxmlformats.org/officeDocument/2006/relationships/hyperlink" Target="consultantplus://offline/ref=BA67F3EB035E00D12A212C120EE4794559E8D01E4AB8A77249E3C10B20Z0sAH" TargetMode="External"/><Relationship Id="rId66" Type="http://schemas.openxmlformats.org/officeDocument/2006/relationships/hyperlink" Target="consultantplus://offline/ref=BA67F3EB035E00D12A21250B09E479455EECD9184EBBA77249E3C10B20Z0sAH" TargetMode="External"/><Relationship Id="rId74" Type="http://schemas.openxmlformats.org/officeDocument/2006/relationships/hyperlink" Target="consultantplus://offline/ref=01AC358FA0B3B256C48F718CC3560824F5C1D0CE0839637B926A515F28AFF1EA2F5209B47E6A98232241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6E27660A3054007CBA88537A7127C240E963C1054CF78BC7663D04EBBYBs3H" TargetMode="External"/><Relationship Id="rId23" Type="http://schemas.openxmlformats.org/officeDocument/2006/relationships/hyperlink" Target="consultantplus://offline/ref=BA67F3EB035E00D12A212C120EE479455AE9D71C4DB9A77249E3C10B20Z0sAH" TargetMode="External"/><Relationship Id="rId28" Type="http://schemas.openxmlformats.org/officeDocument/2006/relationships/hyperlink" Target="consultantplus://offline/ref=BA67F3EB035E00D12A212C120EE479455BEAD11E47B6FA7841BACD09Z2s7H" TargetMode="External"/><Relationship Id="rId36" Type="http://schemas.openxmlformats.org/officeDocument/2006/relationships/hyperlink" Target="consultantplus://offline/ref=BA67F3EB035E00D12A212C120EE4794559EED61847B9A77249E3C10B20Z0sAH" TargetMode="External"/><Relationship Id="rId49" Type="http://schemas.openxmlformats.org/officeDocument/2006/relationships/hyperlink" Target="consultantplus://offline/ref=BA67F3EB035E00D12A212C120EE479455AE8D71F4BBBA77249E3C10B20Z0sAH" TargetMode="External"/><Relationship Id="rId57" Type="http://schemas.openxmlformats.org/officeDocument/2006/relationships/hyperlink" Target="consultantplus://offline/ref=BA67F3EB035E00D12A212C120EE4794559E0D81A47BAA77249E3C10B20Z0sAH" TargetMode="External"/><Relationship Id="rId61" Type="http://schemas.openxmlformats.org/officeDocument/2006/relationships/hyperlink" Target="consultantplus://offline/ref=BA67F3EB035E00D12A212C120EE479455AE9D71C4DB9A77249E3C10B20Z0sAH" TargetMode="External"/><Relationship Id="rId10" Type="http://schemas.openxmlformats.org/officeDocument/2006/relationships/hyperlink" Target="consultantplus://offline/ref=86E27660A3054007CBA88537A7127C240E963D1556C878BC7663D04EBBYBs3H" TargetMode="External"/><Relationship Id="rId19" Type="http://schemas.openxmlformats.org/officeDocument/2006/relationships/hyperlink" Target="consultantplus://offline/ref=86E27660A3054007CBA88537A7127C240D9D351759C878BC7663D04EBBYBs3H" TargetMode="External"/><Relationship Id="rId31" Type="http://schemas.openxmlformats.org/officeDocument/2006/relationships/hyperlink" Target="consultantplus://offline/ref=BA67F3EB035E00D12A212C120EE4794559EED51A49BEA77249E3C10B20Z0sAH" TargetMode="External"/><Relationship Id="rId44" Type="http://schemas.openxmlformats.org/officeDocument/2006/relationships/hyperlink" Target="consultantplus://offline/ref=BA67F3EB035E00D12A212C120EE479455AE9D01C49B4A77249E3C10B20Z0sAH" TargetMode="External"/><Relationship Id="rId52" Type="http://schemas.openxmlformats.org/officeDocument/2006/relationships/hyperlink" Target="consultantplus://offline/ref=BA67F3EB035E00D12A212C120EE479455AE9D01F4BB8A77249E3C10B20Z0sAH" TargetMode="External"/><Relationship Id="rId60" Type="http://schemas.openxmlformats.org/officeDocument/2006/relationships/hyperlink" Target="consultantplus://offline/ref=BA67F3EB035E00D12A212C120EE479455AE9D71D48B8A77249E3C10B20Z0sAH" TargetMode="External"/><Relationship Id="rId65" Type="http://schemas.openxmlformats.org/officeDocument/2006/relationships/hyperlink" Target="consultantplus://offline/ref=BA67F3EB035E00D12A212C120EE4794559E0D01F4CB5A77249E3C10B20Z0sAH" TargetMode="External"/><Relationship Id="rId73" Type="http://schemas.openxmlformats.org/officeDocument/2006/relationships/hyperlink" Target="consultantplus://offline/ref=173A9FF03989DC7D327E7245D5ECE917A0D5048E3522E7C71B9591EDA57BA27965DCB0B71AFA0DC6L3q8K" TargetMode="External"/><Relationship Id="rId78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6E27660A3054007CBA88537A7127C240E963D1556CB78BC7663D04EBBYBs3H" TargetMode="External"/><Relationship Id="rId14" Type="http://schemas.openxmlformats.org/officeDocument/2006/relationships/hyperlink" Target="consultantplus://offline/ref=86E27660A3054007CBA88537A7127C240E963D1055CD78BC7663D04EBBYBs3H" TargetMode="External"/><Relationship Id="rId22" Type="http://schemas.openxmlformats.org/officeDocument/2006/relationships/hyperlink" Target="consultantplus://offline/ref=BA67F3EB035E00D12A212C120EE4794559EED51F4AB9A77249E3C10B20Z0sAH" TargetMode="External"/><Relationship Id="rId27" Type="http://schemas.openxmlformats.org/officeDocument/2006/relationships/hyperlink" Target="consultantplus://offline/ref=BA67F3EB035E00D12A212C120EE479455AE9D3164BBEA77249E3C10B20Z0sAH" TargetMode="External"/><Relationship Id="rId30" Type="http://schemas.openxmlformats.org/officeDocument/2006/relationships/hyperlink" Target="consultantplus://offline/ref=BA67F3EB035E00D12A212C120EE4794559EED61D48B5A77249E3C10B20Z0sAH" TargetMode="External"/><Relationship Id="rId35" Type="http://schemas.openxmlformats.org/officeDocument/2006/relationships/hyperlink" Target="consultantplus://offline/ref=BA67F3EB035E00D12A212C120EE4794559E1D81749B9A77249E3C10B20Z0sAH" TargetMode="External"/><Relationship Id="rId43" Type="http://schemas.openxmlformats.org/officeDocument/2006/relationships/hyperlink" Target="consultantplus://offline/ref=BA67F3EB035E00D12A212C120EE479455AE9D1194DBBA77249E3C10B20Z0sAH" TargetMode="External"/><Relationship Id="rId48" Type="http://schemas.openxmlformats.org/officeDocument/2006/relationships/hyperlink" Target="consultantplus://offline/ref=BA67F3EB035E00D12A212C120EE479455AEBD01D47B9A77249E3C10B20Z0sAH" TargetMode="External"/><Relationship Id="rId56" Type="http://schemas.openxmlformats.org/officeDocument/2006/relationships/hyperlink" Target="consultantplus://offline/ref=BA67F3EB035E00D12A212C120EE479455FE0D3194CB6FA7841BACD09Z2s7H" TargetMode="External"/><Relationship Id="rId64" Type="http://schemas.openxmlformats.org/officeDocument/2006/relationships/hyperlink" Target="consultantplus://offline/ref=BA67F3EB035E00D12A212C120EE4794559EED51F4AB9A77249E3C10B20Z0sAH" TargetMode="External"/><Relationship Id="rId69" Type="http://schemas.openxmlformats.org/officeDocument/2006/relationships/hyperlink" Target="consultantplus://offline/ref=BA67F3EB035E00D12A212C120EE4794559E1D51E49BEA77249E3C10B20Z0sAH" TargetMode="External"/><Relationship Id="rId77" Type="http://schemas.openxmlformats.org/officeDocument/2006/relationships/fontTable" Target="fontTable.xml"/><Relationship Id="rId8" Type="http://schemas.openxmlformats.org/officeDocument/2006/relationships/hyperlink" Target="consultantplus://offline/ref=86E27660A3054007CBA88537A7127C240E963D1650CD78BC7663D04EBBYBs3H" TargetMode="External"/><Relationship Id="rId51" Type="http://schemas.openxmlformats.org/officeDocument/2006/relationships/hyperlink" Target="consultantplus://offline/ref=BA67F3EB035E00D12A212C120EE479455AE8D11E4ABEA77249E3C10B20Z0sAH" TargetMode="External"/><Relationship Id="rId72" Type="http://schemas.openxmlformats.org/officeDocument/2006/relationships/hyperlink" Target="consultantplus://offline/ref=173A9FF03989DC7D327E7245D5ECE917A0D5048E3522E7C71B9591EDA57BA27965DCB0B71AFA0DC4L3q5K" TargetMode="Externa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86E27660A3054007CBA88537A7127C240D9C3A1050CF78BC7663D04EBBYBs3H" TargetMode="External"/><Relationship Id="rId17" Type="http://schemas.openxmlformats.org/officeDocument/2006/relationships/hyperlink" Target="consultantplus://offline/ref=86E27660A3054007CBA88537A7127C240E95391357C878BC7663D04EBBYBs3H" TargetMode="External"/><Relationship Id="rId25" Type="http://schemas.openxmlformats.org/officeDocument/2006/relationships/hyperlink" Target="consultantplus://offline/ref=BA67F3EB035E00D12A212C120EE4794559EED5174CB4A77249E3C10B20Z0sAH" TargetMode="External"/><Relationship Id="rId33" Type="http://schemas.openxmlformats.org/officeDocument/2006/relationships/hyperlink" Target="consultantplus://offline/ref=BA67F3EB035E00D12A212C120EE479455AE9D9164CB8A77249E3C10B20Z0sAH" TargetMode="External"/><Relationship Id="rId38" Type="http://schemas.openxmlformats.org/officeDocument/2006/relationships/hyperlink" Target="consultantplus://offline/ref=BA67F3EB035E00D12A212C120EE479455AEBD11746B8A77249E3C10B20Z0sAH" TargetMode="External"/><Relationship Id="rId46" Type="http://schemas.openxmlformats.org/officeDocument/2006/relationships/hyperlink" Target="consultantplus://offline/ref=BA67F3EB035E00D12A212C120EE479455AE9D01E47B9A77249E3C10B20Z0sAH" TargetMode="External"/><Relationship Id="rId59" Type="http://schemas.openxmlformats.org/officeDocument/2006/relationships/hyperlink" Target="consultantplus://offline/ref=BA67F3EB035E00D12A212C120EE479455AE9D81E46B4A77249E3C10B20Z0sAH" TargetMode="External"/><Relationship Id="rId67" Type="http://schemas.openxmlformats.org/officeDocument/2006/relationships/hyperlink" Target="consultantplus://offline/ref=BA67F3EB035E00D12A212C120EE479455EEDD61E4EB6FA7841BACD09Z2s7H" TargetMode="External"/><Relationship Id="rId20" Type="http://schemas.openxmlformats.org/officeDocument/2006/relationships/hyperlink" Target="consultantplus://offline/ref=BA67F3EB035E00D12A212C120EE479455AE8D91C4FB4A77249E3C10B200AFD617017193010B8D069Z4s4H" TargetMode="External"/><Relationship Id="rId41" Type="http://schemas.openxmlformats.org/officeDocument/2006/relationships/hyperlink" Target="consultantplus://offline/ref=BA67F3EB035E00D12A212C120EE479455AEBD11D49B4A77249E3C10B20Z0sAH" TargetMode="External"/><Relationship Id="rId54" Type="http://schemas.openxmlformats.org/officeDocument/2006/relationships/hyperlink" Target="consultantplus://offline/ref=BA67F3EB035E00D12A212C120EE4794559E9D61748BFA77249E3C10B20Z0sAH" TargetMode="External"/><Relationship Id="rId62" Type="http://schemas.openxmlformats.org/officeDocument/2006/relationships/hyperlink" Target="consultantplus://offline/ref=BA67F3EB035E00D12A212C120EE4794559ECD71D4CBCA77249E3C10B20Z0sAH" TargetMode="External"/><Relationship Id="rId70" Type="http://schemas.openxmlformats.org/officeDocument/2006/relationships/hyperlink" Target="consultantplus://offline/ref=173A9FF03989DC7D327E7245D5ECE917A0D5048E3522E7C71B9591EDA57BA27965DCB0B71AFA0DC1L3q3K" TargetMode="External"/><Relationship Id="rId75" Type="http://schemas.openxmlformats.org/officeDocument/2006/relationships/hyperlink" Target="consultantplus://offline/ref=173A9FF03989DC7D327E7245D5ECE917AADE008B352ABACD13CC9DEFA274FD6E6295BCB61AFA0FLCq8K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6E27660A3054007CBA88537A7127C240E93351358C778BC7663D04EBBYBs3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3AB3B0-0FE6-4CD6-A2B4-D2C4FF828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6065</Words>
  <Characters>34573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Анастасия Романовна</dc:creator>
  <cp:lastModifiedBy>Алексеева Мария Михайловна</cp:lastModifiedBy>
  <cp:revision>2</cp:revision>
  <cp:lastPrinted>2018-01-18T07:49:00Z</cp:lastPrinted>
  <dcterms:created xsi:type="dcterms:W3CDTF">2019-06-25T07:20:00Z</dcterms:created>
  <dcterms:modified xsi:type="dcterms:W3CDTF">2019-06-25T07:20:00Z</dcterms:modified>
</cp:coreProperties>
</file>